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A66D6" w14:textId="77777777" w:rsidR="00FE2C22" w:rsidRPr="00644E75" w:rsidRDefault="00FE2C22" w:rsidP="00FE2C22">
      <w:pPr>
        <w:jc w:val="center"/>
        <w:rPr>
          <w:rFonts w:ascii="Times New Roman" w:eastAsia="標楷體" w:hAnsi="Times New Roman" w:cs="Times New Roman"/>
          <w:b/>
          <w:color w:val="000000"/>
          <w:sz w:val="32"/>
          <w:szCs w:val="36"/>
        </w:rPr>
      </w:pPr>
      <w:r w:rsidRPr="00644E75">
        <w:rPr>
          <w:rFonts w:ascii="Times New Roman" w:eastAsia="標楷體" w:hAnsi="Times New Roman" w:cs="Times New Roman"/>
          <w:b/>
          <w:color w:val="000000"/>
          <w:sz w:val="32"/>
          <w:szCs w:val="36"/>
        </w:rPr>
        <w:t>College of Bioresources and Agriculture, National Taiwan University</w:t>
      </w:r>
    </w:p>
    <w:p w14:paraId="47E7D744" w14:textId="77777777" w:rsidR="00FE2C22" w:rsidRPr="00644E75" w:rsidRDefault="00644E75" w:rsidP="00FE2C22">
      <w:pPr>
        <w:jc w:val="center"/>
        <w:rPr>
          <w:rFonts w:ascii="Times New Roman" w:eastAsia="標楷體" w:hAnsi="Times New Roman" w:cs="Times New Roman"/>
          <w:b/>
          <w:color w:val="000000"/>
          <w:sz w:val="36"/>
          <w:szCs w:val="36"/>
        </w:rPr>
      </w:pPr>
      <w:r w:rsidRPr="00644E75">
        <w:rPr>
          <w:rFonts w:ascii="Times New Roman" w:eastAsia="標楷體" w:hAnsi="Times New Roman" w:cs="Times New Roman"/>
          <w:b/>
          <w:color w:val="000000"/>
          <w:sz w:val="36"/>
          <w:szCs w:val="36"/>
        </w:rPr>
        <w:t>Rules</w:t>
      </w:r>
      <w:r w:rsidR="00FE2C22" w:rsidRPr="00644E75">
        <w:rPr>
          <w:rFonts w:ascii="Times New Roman" w:eastAsia="標楷體" w:hAnsi="Times New Roman" w:cs="Times New Roman"/>
          <w:b/>
          <w:color w:val="000000"/>
          <w:sz w:val="36"/>
          <w:szCs w:val="36"/>
        </w:rPr>
        <w:t xml:space="preserve"> of</w:t>
      </w:r>
      <w:r w:rsidRPr="00644E75">
        <w:rPr>
          <w:rFonts w:ascii="Times New Roman" w:eastAsia="標楷體" w:hAnsi="Times New Roman" w:cs="Times New Roman"/>
          <w:b/>
          <w:color w:val="000000"/>
          <w:sz w:val="36"/>
          <w:szCs w:val="36"/>
        </w:rPr>
        <w:t xml:space="preserve"> </w:t>
      </w:r>
      <w:r w:rsidR="00365360" w:rsidRPr="00644E75">
        <w:rPr>
          <w:rFonts w:ascii="Times New Roman" w:eastAsia="標楷體" w:hAnsi="Times New Roman" w:cs="Times New Roman" w:hint="eastAsia"/>
          <w:b/>
          <w:color w:val="000000"/>
          <w:sz w:val="36"/>
          <w:szCs w:val="36"/>
        </w:rPr>
        <w:t>t</w:t>
      </w:r>
      <w:r w:rsidR="00365360" w:rsidRPr="00644E75">
        <w:rPr>
          <w:rFonts w:ascii="Times New Roman" w:eastAsia="標楷體" w:hAnsi="Times New Roman" w:cs="Times New Roman"/>
          <w:b/>
          <w:color w:val="000000"/>
          <w:sz w:val="36"/>
          <w:szCs w:val="36"/>
        </w:rPr>
        <w:t>he</w:t>
      </w:r>
      <w:r w:rsidR="00365360" w:rsidRPr="00644E75">
        <w:rPr>
          <w:rFonts w:ascii="Times New Roman" w:eastAsia="標楷體" w:hAnsi="Times New Roman" w:cs="Times New Roman" w:hint="eastAsia"/>
          <w:b/>
          <w:color w:val="000000"/>
          <w:sz w:val="36"/>
          <w:szCs w:val="36"/>
        </w:rPr>
        <w:t xml:space="preserve"> </w:t>
      </w:r>
      <w:r w:rsidR="002C3C34" w:rsidRPr="00644E75">
        <w:rPr>
          <w:rFonts w:ascii="Times New Roman" w:eastAsia="標楷體" w:hAnsi="Times New Roman" w:cs="Times New Roman"/>
          <w:b/>
          <w:color w:val="000000"/>
          <w:sz w:val="36"/>
          <w:szCs w:val="36"/>
        </w:rPr>
        <w:t>College Faculty Meeting</w:t>
      </w:r>
    </w:p>
    <w:p w14:paraId="243A1609" w14:textId="77777777" w:rsidR="00D35D8D" w:rsidRPr="007E1416" w:rsidRDefault="00D35D8D" w:rsidP="007E1416">
      <w:pPr>
        <w:jc w:val="right"/>
        <w:rPr>
          <w:rFonts w:ascii="Times New Roman" w:eastAsia="標楷體" w:hAnsi="Times New Roman" w:cs="Times New Roman"/>
          <w:color w:val="000000"/>
          <w:sz w:val="20"/>
          <w:szCs w:val="36"/>
        </w:rPr>
      </w:pPr>
    </w:p>
    <w:p w14:paraId="636C11F0" w14:textId="77777777" w:rsidR="007E1416" w:rsidRDefault="00CF7BEE" w:rsidP="007E1416">
      <w:pPr>
        <w:jc w:val="right"/>
        <w:rPr>
          <w:rFonts w:ascii="Times New Roman" w:eastAsia="標楷體" w:hAnsi="Times New Roman" w:cs="Times New Roman"/>
          <w:color w:val="000000"/>
          <w:sz w:val="20"/>
          <w:szCs w:val="36"/>
        </w:rPr>
      </w:pPr>
      <w:r>
        <w:rPr>
          <w:rFonts w:ascii="Times New Roman" w:eastAsia="標楷體" w:hAnsi="Times New Roman" w:cs="Times New Roman"/>
          <w:color w:val="000000"/>
          <w:sz w:val="20"/>
          <w:szCs w:val="36"/>
        </w:rPr>
        <w:t>Approved</w:t>
      </w:r>
      <w:r w:rsidR="007D2545">
        <w:rPr>
          <w:rFonts w:ascii="Times New Roman" w:eastAsia="標楷體" w:hAnsi="Times New Roman" w:cs="Times New Roman"/>
          <w:color w:val="000000"/>
          <w:sz w:val="20"/>
          <w:szCs w:val="36"/>
        </w:rPr>
        <w:t xml:space="preserve"> by No.2</w:t>
      </w:r>
      <w:r w:rsidR="002C3C34">
        <w:rPr>
          <w:rFonts w:ascii="Times New Roman" w:eastAsia="標楷體" w:hAnsi="Times New Roman" w:cs="Times New Roman"/>
          <w:color w:val="000000"/>
          <w:sz w:val="20"/>
          <w:szCs w:val="36"/>
        </w:rPr>
        <w:t>1</w:t>
      </w:r>
      <w:r w:rsidR="002D7878">
        <w:rPr>
          <w:rFonts w:ascii="Times New Roman" w:eastAsia="標楷體" w:hAnsi="Times New Roman" w:cs="Times New Roman"/>
          <w:color w:val="000000"/>
          <w:sz w:val="20"/>
          <w:szCs w:val="36"/>
        </w:rPr>
        <w:t>9</w:t>
      </w:r>
      <w:r w:rsidR="007D2545">
        <w:rPr>
          <w:rFonts w:ascii="Times New Roman" w:eastAsia="標楷體" w:hAnsi="Times New Roman" w:cs="Times New Roman"/>
          <w:color w:val="000000"/>
          <w:sz w:val="20"/>
          <w:szCs w:val="36"/>
        </w:rPr>
        <w:t xml:space="preserve"> College </w:t>
      </w:r>
      <w:r w:rsidR="008E141D">
        <w:rPr>
          <w:rFonts w:ascii="Times New Roman" w:eastAsia="標楷體" w:hAnsi="Times New Roman" w:cs="Times New Roman"/>
          <w:color w:val="000000"/>
          <w:sz w:val="20"/>
          <w:szCs w:val="36"/>
        </w:rPr>
        <w:t>Faculty Meeting</w:t>
      </w:r>
      <w:r w:rsidR="007D2545">
        <w:rPr>
          <w:rFonts w:ascii="Times New Roman" w:eastAsia="標楷體" w:hAnsi="Times New Roman" w:cs="Times New Roman"/>
          <w:color w:val="000000"/>
          <w:sz w:val="20"/>
          <w:szCs w:val="36"/>
        </w:rPr>
        <w:t xml:space="preserve"> on </w:t>
      </w:r>
      <w:r>
        <w:rPr>
          <w:rFonts w:ascii="Times New Roman" w:eastAsia="標楷體" w:hAnsi="Times New Roman" w:cs="Times New Roman"/>
          <w:color w:val="000000"/>
          <w:sz w:val="20"/>
          <w:szCs w:val="36"/>
        </w:rPr>
        <w:t xml:space="preserve">December </w:t>
      </w:r>
      <w:r w:rsidR="007D2545">
        <w:rPr>
          <w:rFonts w:ascii="Times New Roman" w:eastAsia="標楷體" w:hAnsi="Times New Roman" w:cs="Times New Roman"/>
          <w:color w:val="000000"/>
          <w:sz w:val="20"/>
          <w:szCs w:val="36"/>
        </w:rPr>
        <w:t>2</w:t>
      </w:r>
      <w:r w:rsidR="002D7878">
        <w:rPr>
          <w:rFonts w:ascii="Times New Roman" w:eastAsia="標楷體" w:hAnsi="Times New Roman" w:cs="Times New Roman"/>
          <w:color w:val="000000"/>
          <w:sz w:val="20"/>
          <w:szCs w:val="36"/>
        </w:rPr>
        <w:t>4</w:t>
      </w:r>
      <w:r>
        <w:rPr>
          <w:rFonts w:ascii="Times New Roman" w:eastAsia="標楷體" w:hAnsi="Times New Roman" w:cs="Times New Roman"/>
          <w:color w:val="000000"/>
          <w:sz w:val="20"/>
          <w:szCs w:val="36"/>
        </w:rPr>
        <w:t>, 2007</w:t>
      </w:r>
    </w:p>
    <w:p w14:paraId="43F906A5" w14:textId="77777777" w:rsidR="002C3C34" w:rsidRDefault="00CF7BEE" w:rsidP="007E1416">
      <w:pPr>
        <w:jc w:val="right"/>
        <w:rPr>
          <w:rFonts w:ascii="Times New Roman" w:eastAsia="標楷體" w:hAnsi="Times New Roman" w:cs="Times New Roman"/>
          <w:color w:val="000000"/>
          <w:sz w:val="20"/>
          <w:szCs w:val="36"/>
        </w:rPr>
      </w:pPr>
      <w:r>
        <w:rPr>
          <w:rFonts w:ascii="Times New Roman" w:eastAsia="標楷體" w:hAnsi="Times New Roman" w:cs="Times New Roman"/>
          <w:color w:val="000000"/>
          <w:sz w:val="20"/>
          <w:szCs w:val="36"/>
        </w:rPr>
        <w:t>Amended</w:t>
      </w:r>
      <w:r w:rsidR="002C3C34">
        <w:rPr>
          <w:rFonts w:ascii="Times New Roman" w:eastAsia="標楷體" w:hAnsi="Times New Roman" w:cs="Times New Roman"/>
          <w:color w:val="000000"/>
          <w:sz w:val="20"/>
          <w:szCs w:val="36"/>
        </w:rPr>
        <w:t xml:space="preserve"> by No.2</w:t>
      </w:r>
      <w:r w:rsidR="003D1168">
        <w:rPr>
          <w:rFonts w:ascii="Times New Roman" w:eastAsia="標楷體" w:hAnsi="Times New Roman" w:cs="Times New Roman"/>
          <w:color w:val="000000"/>
          <w:sz w:val="20"/>
          <w:szCs w:val="36"/>
        </w:rPr>
        <w:t>50</w:t>
      </w:r>
      <w:r w:rsidR="002C3C34">
        <w:rPr>
          <w:rFonts w:ascii="Times New Roman" w:eastAsia="標楷體" w:hAnsi="Times New Roman" w:cs="Times New Roman"/>
          <w:color w:val="000000"/>
          <w:sz w:val="20"/>
          <w:szCs w:val="36"/>
        </w:rPr>
        <w:t xml:space="preserve">9 </w:t>
      </w:r>
      <w:r w:rsidR="003D1168" w:rsidRPr="003D1168">
        <w:rPr>
          <w:rFonts w:ascii="Times New Roman" w:eastAsia="標楷體" w:hAnsi="Times New Roman" w:cs="Times New Roman"/>
          <w:color w:val="000000"/>
          <w:sz w:val="20"/>
          <w:szCs w:val="36"/>
        </w:rPr>
        <w:t>University Administrative Council</w:t>
      </w:r>
      <w:r w:rsidR="002C3C34">
        <w:rPr>
          <w:rFonts w:ascii="Times New Roman" w:eastAsia="標楷體" w:hAnsi="Times New Roman" w:cs="Times New Roman"/>
          <w:color w:val="000000"/>
          <w:sz w:val="20"/>
          <w:szCs w:val="36"/>
        </w:rPr>
        <w:t xml:space="preserve"> on </w:t>
      </w:r>
      <w:r>
        <w:rPr>
          <w:rFonts w:ascii="Times New Roman" w:eastAsia="標楷體" w:hAnsi="Times New Roman" w:cs="Times New Roman"/>
          <w:color w:val="000000"/>
          <w:sz w:val="20"/>
          <w:szCs w:val="36"/>
        </w:rPr>
        <w:t xml:space="preserve">January </w:t>
      </w:r>
      <w:r w:rsidR="002C3C34">
        <w:rPr>
          <w:rFonts w:ascii="Times New Roman" w:eastAsia="標楷體" w:hAnsi="Times New Roman" w:cs="Times New Roman"/>
          <w:color w:val="000000"/>
          <w:sz w:val="20"/>
          <w:szCs w:val="36"/>
        </w:rPr>
        <w:t>15</w:t>
      </w:r>
      <w:r>
        <w:rPr>
          <w:rFonts w:ascii="Times New Roman" w:eastAsia="標楷體" w:hAnsi="Times New Roman" w:cs="Times New Roman"/>
          <w:color w:val="000000"/>
          <w:sz w:val="20"/>
          <w:szCs w:val="36"/>
        </w:rPr>
        <w:t>, 2008</w:t>
      </w:r>
    </w:p>
    <w:p w14:paraId="4380B558" w14:textId="77777777" w:rsidR="002C3C34" w:rsidRDefault="00CF7BEE" w:rsidP="007E1416">
      <w:pPr>
        <w:jc w:val="right"/>
        <w:rPr>
          <w:rFonts w:ascii="Times New Roman" w:eastAsia="標楷體" w:hAnsi="Times New Roman" w:cs="Times New Roman"/>
          <w:color w:val="000000"/>
          <w:sz w:val="20"/>
          <w:szCs w:val="36"/>
        </w:rPr>
      </w:pPr>
      <w:r>
        <w:rPr>
          <w:rFonts w:ascii="Times New Roman" w:eastAsia="標楷體" w:hAnsi="Times New Roman" w:cs="Times New Roman"/>
          <w:color w:val="000000"/>
          <w:sz w:val="20"/>
          <w:szCs w:val="36"/>
        </w:rPr>
        <w:t>Amended</w:t>
      </w:r>
      <w:r w:rsidR="002C3C34">
        <w:rPr>
          <w:rFonts w:ascii="Times New Roman" w:eastAsia="標楷體" w:hAnsi="Times New Roman" w:cs="Times New Roman"/>
          <w:color w:val="000000"/>
          <w:sz w:val="20"/>
          <w:szCs w:val="36"/>
        </w:rPr>
        <w:t xml:space="preserve"> by </w:t>
      </w:r>
      <w:r w:rsidR="002C3C34" w:rsidRPr="007436A2">
        <w:rPr>
          <w:rFonts w:ascii="Times New Roman" w:eastAsia="標楷體" w:hAnsi="Times New Roman" w:cs="Times New Roman"/>
          <w:color w:val="000000"/>
          <w:sz w:val="20"/>
          <w:szCs w:val="36"/>
        </w:rPr>
        <w:t>20</w:t>
      </w:r>
      <w:r w:rsidR="002C3C34">
        <w:rPr>
          <w:rFonts w:ascii="Times New Roman" w:eastAsia="標楷體" w:hAnsi="Times New Roman" w:cs="Times New Roman"/>
          <w:color w:val="000000"/>
          <w:sz w:val="20"/>
          <w:szCs w:val="36"/>
        </w:rPr>
        <w:t>08</w:t>
      </w:r>
      <w:r w:rsidR="002C3C34" w:rsidRPr="007436A2">
        <w:rPr>
          <w:rFonts w:ascii="Times New Roman" w:eastAsia="標楷體" w:hAnsi="Times New Roman" w:cs="Times New Roman"/>
          <w:color w:val="000000"/>
          <w:sz w:val="20"/>
          <w:szCs w:val="36"/>
        </w:rPr>
        <w:t xml:space="preserve"> Academic Year</w:t>
      </w:r>
      <w:r w:rsidR="002C3C34">
        <w:rPr>
          <w:rFonts w:ascii="Times New Roman" w:eastAsia="標楷體" w:hAnsi="Times New Roman" w:cs="Times New Roman"/>
          <w:color w:val="000000"/>
          <w:sz w:val="20"/>
          <w:szCs w:val="36"/>
        </w:rPr>
        <w:t xml:space="preserve"> Spring Semester 1st </w:t>
      </w:r>
      <w:r w:rsidR="002C3C34" w:rsidRPr="002C3C34">
        <w:rPr>
          <w:rFonts w:ascii="Times New Roman" w:eastAsia="標楷體" w:hAnsi="Times New Roman" w:cs="Times New Roman"/>
          <w:color w:val="000000"/>
          <w:sz w:val="20"/>
          <w:szCs w:val="36"/>
        </w:rPr>
        <w:t>University Faculty Meeting</w:t>
      </w:r>
      <w:r w:rsidR="002C3C34">
        <w:rPr>
          <w:rFonts w:ascii="Times New Roman" w:eastAsia="標楷體" w:hAnsi="Times New Roman" w:cs="Times New Roman"/>
          <w:color w:val="000000"/>
          <w:sz w:val="20"/>
          <w:szCs w:val="36"/>
        </w:rPr>
        <w:t xml:space="preserve"> on </w:t>
      </w:r>
      <w:r>
        <w:rPr>
          <w:rFonts w:ascii="Times New Roman" w:eastAsia="標楷體" w:hAnsi="Times New Roman" w:cs="Times New Roman"/>
          <w:color w:val="000000"/>
          <w:sz w:val="20"/>
          <w:szCs w:val="36"/>
        </w:rPr>
        <w:t xml:space="preserve">March </w:t>
      </w:r>
      <w:r w:rsidR="002C3C34">
        <w:rPr>
          <w:rFonts w:ascii="Times New Roman" w:eastAsia="標楷體" w:hAnsi="Times New Roman" w:cs="Times New Roman"/>
          <w:color w:val="000000"/>
          <w:sz w:val="20"/>
          <w:szCs w:val="36"/>
        </w:rPr>
        <w:t>15</w:t>
      </w:r>
      <w:r>
        <w:rPr>
          <w:rFonts w:ascii="Times New Roman" w:eastAsia="標楷體" w:hAnsi="Times New Roman" w:cs="Times New Roman"/>
          <w:color w:val="000000"/>
          <w:sz w:val="20"/>
          <w:szCs w:val="36"/>
        </w:rPr>
        <w:t>, 2008</w:t>
      </w:r>
    </w:p>
    <w:p w14:paraId="3BB9BCCC" w14:textId="77777777" w:rsidR="002C3C34" w:rsidRDefault="00CF7BEE" w:rsidP="007E1416">
      <w:pPr>
        <w:jc w:val="right"/>
        <w:rPr>
          <w:rFonts w:ascii="Times New Roman" w:eastAsia="標楷體" w:hAnsi="Times New Roman" w:cs="Times New Roman"/>
          <w:color w:val="000000"/>
          <w:sz w:val="20"/>
          <w:szCs w:val="36"/>
        </w:rPr>
      </w:pPr>
      <w:r>
        <w:rPr>
          <w:rFonts w:ascii="Times New Roman" w:eastAsia="標楷體" w:hAnsi="Times New Roman" w:cs="Times New Roman"/>
          <w:color w:val="000000"/>
          <w:sz w:val="20"/>
          <w:szCs w:val="36"/>
        </w:rPr>
        <w:t>Amended</w:t>
      </w:r>
      <w:r w:rsidR="002C3C34">
        <w:rPr>
          <w:rFonts w:ascii="Times New Roman" w:eastAsia="標楷體" w:hAnsi="Times New Roman" w:cs="Times New Roman"/>
          <w:color w:val="000000"/>
          <w:sz w:val="20"/>
          <w:szCs w:val="36"/>
        </w:rPr>
        <w:t xml:space="preserve"> by No.2</w:t>
      </w:r>
      <w:r w:rsidR="003D1168">
        <w:rPr>
          <w:rFonts w:ascii="Times New Roman" w:eastAsia="標楷體" w:hAnsi="Times New Roman" w:cs="Times New Roman"/>
          <w:color w:val="000000"/>
          <w:sz w:val="20"/>
          <w:szCs w:val="36"/>
        </w:rPr>
        <w:t>701</w:t>
      </w:r>
      <w:r w:rsidR="002C3C34">
        <w:rPr>
          <w:rFonts w:ascii="Times New Roman" w:eastAsia="標楷體" w:hAnsi="Times New Roman" w:cs="Times New Roman"/>
          <w:color w:val="000000"/>
          <w:sz w:val="20"/>
          <w:szCs w:val="36"/>
        </w:rPr>
        <w:t xml:space="preserve"> </w:t>
      </w:r>
      <w:r w:rsidR="003D1168" w:rsidRPr="003D1168">
        <w:rPr>
          <w:rFonts w:ascii="Times New Roman" w:eastAsia="標楷體" w:hAnsi="Times New Roman" w:cs="Times New Roman"/>
          <w:color w:val="000000"/>
          <w:sz w:val="20"/>
          <w:szCs w:val="36"/>
        </w:rPr>
        <w:t>University Administrative Council</w:t>
      </w:r>
      <w:r w:rsidR="002C3C34">
        <w:rPr>
          <w:rFonts w:ascii="Times New Roman" w:eastAsia="標楷體" w:hAnsi="Times New Roman" w:cs="Times New Roman"/>
          <w:color w:val="000000"/>
          <w:sz w:val="20"/>
          <w:szCs w:val="36"/>
        </w:rPr>
        <w:t xml:space="preserve"> on </w:t>
      </w:r>
      <w:r>
        <w:rPr>
          <w:rFonts w:ascii="Times New Roman" w:eastAsia="標楷體" w:hAnsi="Times New Roman" w:cs="Times New Roman"/>
          <w:color w:val="000000"/>
          <w:sz w:val="20"/>
          <w:szCs w:val="36"/>
        </w:rPr>
        <w:t xml:space="preserve">January </w:t>
      </w:r>
      <w:r w:rsidR="002C3C34">
        <w:rPr>
          <w:rFonts w:ascii="Times New Roman" w:eastAsia="標楷體" w:hAnsi="Times New Roman" w:cs="Times New Roman"/>
          <w:color w:val="000000"/>
          <w:sz w:val="20"/>
          <w:szCs w:val="36"/>
        </w:rPr>
        <w:t>17</w:t>
      </w:r>
      <w:r>
        <w:rPr>
          <w:rFonts w:ascii="Times New Roman" w:eastAsia="標楷體" w:hAnsi="Times New Roman" w:cs="Times New Roman"/>
          <w:color w:val="000000"/>
          <w:sz w:val="20"/>
          <w:szCs w:val="36"/>
        </w:rPr>
        <w:t>, 2012</w:t>
      </w:r>
    </w:p>
    <w:p w14:paraId="5F8CB10E" w14:textId="77777777" w:rsidR="002C3C34" w:rsidRDefault="00CF7BEE" w:rsidP="007E1416">
      <w:pPr>
        <w:jc w:val="right"/>
        <w:rPr>
          <w:rFonts w:ascii="Times New Roman" w:eastAsia="標楷體" w:hAnsi="Times New Roman" w:cs="Times New Roman"/>
          <w:color w:val="000000"/>
          <w:sz w:val="20"/>
          <w:szCs w:val="36"/>
        </w:rPr>
      </w:pPr>
      <w:r>
        <w:rPr>
          <w:rFonts w:ascii="Times New Roman" w:eastAsia="標楷體" w:hAnsi="Times New Roman" w:cs="Times New Roman"/>
          <w:color w:val="000000"/>
          <w:sz w:val="20"/>
          <w:szCs w:val="36"/>
        </w:rPr>
        <w:t xml:space="preserve">Amended </w:t>
      </w:r>
      <w:r w:rsidR="002C3C34">
        <w:rPr>
          <w:rFonts w:ascii="Times New Roman" w:eastAsia="標楷體" w:hAnsi="Times New Roman" w:cs="Times New Roman"/>
          <w:color w:val="000000"/>
          <w:sz w:val="20"/>
          <w:szCs w:val="36"/>
        </w:rPr>
        <w:t xml:space="preserve">by </w:t>
      </w:r>
      <w:r w:rsidR="002C3C34" w:rsidRPr="007436A2">
        <w:rPr>
          <w:rFonts w:ascii="Times New Roman" w:eastAsia="標楷體" w:hAnsi="Times New Roman" w:cs="Times New Roman"/>
          <w:color w:val="000000"/>
          <w:sz w:val="20"/>
          <w:szCs w:val="36"/>
        </w:rPr>
        <w:t>20</w:t>
      </w:r>
      <w:r w:rsidR="002C3C34">
        <w:rPr>
          <w:rFonts w:ascii="Times New Roman" w:eastAsia="標楷體" w:hAnsi="Times New Roman" w:cs="Times New Roman"/>
          <w:color w:val="000000"/>
          <w:sz w:val="20"/>
          <w:szCs w:val="36"/>
        </w:rPr>
        <w:t>12</w:t>
      </w:r>
      <w:r w:rsidR="002C3C34" w:rsidRPr="007436A2">
        <w:rPr>
          <w:rFonts w:ascii="Times New Roman" w:eastAsia="標楷體" w:hAnsi="Times New Roman" w:cs="Times New Roman"/>
          <w:color w:val="000000"/>
          <w:sz w:val="20"/>
          <w:szCs w:val="36"/>
        </w:rPr>
        <w:t xml:space="preserve"> Academic Year</w:t>
      </w:r>
      <w:r w:rsidR="002C3C34">
        <w:rPr>
          <w:rFonts w:ascii="Times New Roman" w:eastAsia="標楷體" w:hAnsi="Times New Roman" w:cs="Times New Roman"/>
          <w:color w:val="000000"/>
          <w:sz w:val="20"/>
          <w:szCs w:val="36"/>
        </w:rPr>
        <w:t xml:space="preserve"> Spring Semester 1st </w:t>
      </w:r>
      <w:r w:rsidR="002C3C34" w:rsidRPr="002C3C34">
        <w:rPr>
          <w:rFonts w:ascii="Times New Roman" w:eastAsia="標楷體" w:hAnsi="Times New Roman" w:cs="Times New Roman"/>
          <w:color w:val="000000"/>
          <w:sz w:val="20"/>
          <w:szCs w:val="36"/>
        </w:rPr>
        <w:t>University Faculty Meeting</w:t>
      </w:r>
      <w:r w:rsidR="002C3C34">
        <w:rPr>
          <w:rFonts w:ascii="Times New Roman" w:eastAsia="標楷體" w:hAnsi="Times New Roman" w:cs="Times New Roman"/>
          <w:color w:val="000000"/>
          <w:sz w:val="20"/>
          <w:szCs w:val="36"/>
        </w:rPr>
        <w:t xml:space="preserve"> on </w:t>
      </w:r>
      <w:r>
        <w:rPr>
          <w:rFonts w:ascii="Times New Roman" w:eastAsia="標楷體" w:hAnsi="Times New Roman" w:cs="Times New Roman"/>
          <w:color w:val="000000"/>
          <w:sz w:val="20"/>
          <w:szCs w:val="36"/>
        </w:rPr>
        <w:t xml:space="preserve">March </w:t>
      </w:r>
      <w:r w:rsidR="002C3C34">
        <w:rPr>
          <w:rFonts w:ascii="Times New Roman" w:eastAsia="標楷體" w:hAnsi="Times New Roman" w:cs="Times New Roman"/>
          <w:color w:val="000000"/>
          <w:sz w:val="20"/>
          <w:szCs w:val="36"/>
        </w:rPr>
        <w:t>17</w:t>
      </w:r>
      <w:r>
        <w:rPr>
          <w:rFonts w:ascii="Times New Roman" w:eastAsia="標楷體" w:hAnsi="Times New Roman" w:cs="Times New Roman"/>
          <w:color w:val="000000"/>
          <w:sz w:val="20"/>
          <w:szCs w:val="36"/>
        </w:rPr>
        <w:t>, 2012</w:t>
      </w:r>
    </w:p>
    <w:p w14:paraId="337142D9" w14:textId="77777777" w:rsidR="007E1416" w:rsidRPr="007E1416" w:rsidRDefault="007E1416" w:rsidP="007E1416">
      <w:pPr>
        <w:jc w:val="right"/>
        <w:rPr>
          <w:rFonts w:ascii="Times New Roman" w:eastAsia="標楷體" w:hAnsi="Times New Roman" w:cs="Times New Roman"/>
          <w:color w:val="000000"/>
          <w:sz w:val="20"/>
          <w:szCs w:val="36"/>
        </w:rPr>
      </w:pPr>
    </w:p>
    <w:p w14:paraId="1B1E53BA" w14:textId="77777777" w:rsidR="003D1168" w:rsidRPr="00BF71CF" w:rsidRDefault="00BF71CF" w:rsidP="00BF71CF">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BF71CF">
        <w:rPr>
          <w:rFonts w:ascii="Times New Roman" w:eastAsia="標楷體" w:hAnsi="Times New Roman" w:cs="Times New Roman"/>
          <w:color w:val="000000"/>
          <w:sz w:val="28"/>
          <w:szCs w:val="36"/>
        </w:rPr>
        <w:t>The College of Biological Resources and Agriculture of National Taiwan University, in accordance with the regulations of Article 43 of the school’s organizational rules, has established the "National Taiwan University College of Biological Resources and Agricultural Conference Rules" (hereinafter referred to as</w:t>
      </w:r>
      <w:r>
        <w:rPr>
          <w:rFonts w:ascii="Times New Roman" w:eastAsia="標楷體" w:hAnsi="Times New Roman" w:cs="Times New Roman"/>
          <w:color w:val="000000"/>
          <w:sz w:val="28"/>
          <w:szCs w:val="36"/>
        </w:rPr>
        <w:t xml:space="preserve"> the “</w:t>
      </w:r>
      <w:r w:rsidRPr="00BF71CF">
        <w:rPr>
          <w:rFonts w:ascii="Times New Roman" w:eastAsia="標楷體" w:hAnsi="Times New Roman" w:cs="Times New Roman" w:hint="eastAsia"/>
          <w:color w:val="000000"/>
          <w:sz w:val="28"/>
          <w:szCs w:val="36"/>
        </w:rPr>
        <w:t>rules</w:t>
      </w:r>
      <w:r>
        <w:rPr>
          <w:rFonts w:ascii="Times New Roman" w:eastAsia="標楷體" w:hAnsi="Times New Roman" w:cs="Times New Roman"/>
          <w:color w:val="000000"/>
          <w:sz w:val="28"/>
          <w:szCs w:val="36"/>
        </w:rPr>
        <w:t>”</w:t>
      </w:r>
      <w:r w:rsidRPr="00BF71CF">
        <w:rPr>
          <w:rFonts w:ascii="Times New Roman" w:eastAsia="標楷體" w:hAnsi="Times New Roman" w:cs="Times New Roman" w:hint="eastAsia"/>
          <w:color w:val="000000"/>
          <w:sz w:val="28"/>
          <w:szCs w:val="36"/>
        </w:rPr>
        <w:t>).</w:t>
      </w:r>
    </w:p>
    <w:p w14:paraId="757ED8B0" w14:textId="77777777" w:rsidR="006761FB" w:rsidRPr="00C14A96" w:rsidRDefault="006761FB" w:rsidP="006761FB">
      <w:pPr>
        <w:pStyle w:val="ListParagraph"/>
        <w:ind w:leftChars="0" w:left="1560"/>
        <w:jc w:val="both"/>
        <w:rPr>
          <w:rFonts w:ascii="Times New Roman" w:eastAsia="標楷體" w:hAnsi="Times New Roman" w:cs="Times New Roman"/>
          <w:color w:val="000000"/>
          <w:sz w:val="28"/>
          <w:szCs w:val="36"/>
        </w:rPr>
      </w:pPr>
    </w:p>
    <w:p w14:paraId="1E4BDB24" w14:textId="77777777" w:rsidR="00D35D8D" w:rsidRDefault="00C14A96" w:rsidP="00C164EB">
      <w:pPr>
        <w:pStyle w:val="ListParagraph"/>
        <w:numPr>
          <w:ilvl w:val="0"/>
          <w:numId w:val="1"/>
        </w:numPr>
        <w:ind w:leftChars="0" w:left="1559" w:hanging="1559"/>
        <w:jc w:val="both"/>
        <w:rPr>
          <w:rFonts w:ascii="Times New Roman" w:eastAsia="標楷體" w:hAnsi="Times New Roman" w:cs="Times New Roman"/>
          <w:color w:val="000000"/>
          <w:sz w:val="28"/>
          <w:szCs w:val="36"/>
        </w:rPr>
      </w:pPr>
      <w:r w:rsidRPr="00C14A96">
        <w:rPr>
          <w:rFonts w:ascii="Times New Roman" w:eastAsia="標楷體" w:hAnsi="Times New Roman" w:cs="Times New Roman"/>
          <w:color w:val="000000"/>
          <w:sz w:val="28"/>
          <w:szCs w:val="36"/>
        </w:rPr>
        <w:t>Th</w:t>
      </w:r>
      <w:r w:rsidR="002D031E">
        <w:rPr>
          <w:rFonts w:ascii="Times New Roman" w:eastAsia="標楷體" w:hAnsi="Times New Roman" w:cs="Times New Roman"/>
          <w:color w:val="000000"/>
          <w:sz w:val="28"/>
          <w:szCs w:val="36"/>
        </w:rPr>
        <w:t>is</w:t>
      </w:r>
      <w:r w:rsidRPr="00C14A96">
        <w:rPr>
          <w:rFonts w:ascii="Times New Roman" w:eastAsia="標楷體" w:hAnsi="Times New Roman" w:cs="Times New Roman"/>
          <w:color w:val="000000"/>
          <w:sz w:val="28"/>
          <w:szCs w:val="36"/>
        </w:rPr>
        <w:t xml:space="preserve"> Meeting is composed of the </w:t>
      </w:r>
      <w:r w:rsidR="003D1168" w:rsidRPr="003D1168">
        <w:rPr>
          <w:rFonts w:ascii="Times New Roman" w:eastAsia="標楷體" w:hAnsi="Times New Roman" w:cs="Times New Roman"/>
          <w:color w:val="000000"/>
          <w:sz w:val="28"/>
          <w:szCs w:val="36"/>
        </w:rPr>
        <w:t>ex-officio member</w:t>
      </w:r>
      <w:r w:rsidR="007974B6">
        <w:rPr>
          <w:rFonts w:ascii="Times New Roman" w:eastAsia="標楷體" w:hAnsi="Times New Roman" w:cs="Times New Roman"/>
          <w:color w:val="000000"/>
          <w:sz w:val="28"/>
          <w:szCs w:val="36"/>
        </w:rPr>
        <w:t>s</w:t>
      </w:r>
      <w:r w:rsidR="003D1168">
        <w:rPr>
          <w:rFonts w:ascii="Times New Roman" w:eastAsia="標楷體" w:hAnsi="Times New Roman" w:cs="Times New Roman"/>
          <w:color w:val="000000"/>
          <w:sz w:val="28"/>
          <w:szCs w:val="36"/>
        </w:rPr>
        <w:t xml:space="preserve"> and the e</w:t>
      </w:r>
      <w:r w:rsidR="003D1168" w:rsidRPr="003D1168">
        <w:rPr>
          <w:rFonts w:ascii="Times New Roman" w:eastAsia="標楷體" w:hAnsi="Times New Roman" w:cs="Times New Roman"/>
          <w:color w:val="000000"/>
          <w:sz w:val="28"/>
          <w:szCs w:val="36"/>
        </w:rPr>
        <w:t>lected representative</w:t>
      </w:r>
      <w:r w:rsidR="003D1168">
        <w:rPr>
          <w:rFonts w:ascii="Times New Roman" w:eastAsia="標楷體" w:hAnsi="Times New Roman" w:cs="Times New Roman"/>
          <w:color w:val="000000"/>
          <w:sz w:val="28"/>
          <w:szCs w:val="36"/>
        </w:rPr>
        <w:t>s. The e</w:t>
      </w:r>
      <w:r w:rsidR="003D1168" w:rsidRPr="003D1168">
        <w:rPr>
          <w:rFonts w:ascii="Times New Roman" w:eastAsia="標楷體" w:hAnsi="Times New Roman" w:cs="Times New Roman"/>
          <w:color w:val="000000"/>
          <w:sz w:val="28"/>
          <w:szCs w:val="36"/>
        </w:rPr>
        <w:t>lected representative</w:t>
      </w:r>
      <w:r w:rsidR="003D1168">
        <w:rPr>
          <w:rFonts w:ascii="Times New Roman" w:eastAsia="標楷體" w:hAnsi="Times New Roman" w:cs="Times New Roman"/>
          <w:color w:val="000000"/>
          <w:sz w:val="28"/>
          <w:szCs w:val="36"/>
        </w:rPr>
        <w:t xml:space="preserve">s must </w:t>
      </w:r>
      <w:r w:rsidR="00BF71CF">
        <w:rPr>
          <w:rFonts w:ascii="Times New Roman" w:eastAsia="標楷體" w:hAnsi="Times New Roman" w:cs="Times New Roman"/>
          <w:color w:val="000000"/>
          <w:sz w:val="28"/>
          <w:szCs w:val="36"/>
        </w:rPr>
        <w:t>number</w:t>
      </w:r>
      <w:r w:rsidR="003D1168">
        <w:rPr>
          <w:rFonts w:ascii="Times New Roman" w:eastAsia="標楷體" w:hAnsi="Times New Roman" w:cs="Times New Roman"/>
          <w:color w:val="000000"/>
          <w:sz w:val="28"/>
          <w:szCs w:val="36"/>
        </w:rPr>
        <w:t xml:space="preserve"> more than </w:t>
      </w:r>
      <w:r w:rsidR="007974B6" w:rsidRPr="00C14A96">
        <w:rPr>
          <w:rFonts w:ascii="Times New Roman" w:eastAsia="標楷體" w:hAnsi="Times New Roman" w:cs="Times New Roman"/>
          <w:color w:val="000000"/>
          <w:sz w:val="28"/>
          <w:szCs w:val="36"/>
        </w:rPr>
        <w:t xml:space="preserve">the </w:t>
      </w:r>
      <w:r w:rsidR="007974B6" w:rsidRPr="003D1168">
        <w:rPr>
          <w:rFonts w:ascii="Times New Roman" w:eastAsia="標楷體" w:hAnsi="Times New Roman" w:cs="Times New Roman"/>
          <w:color w:val="000000"/>
          <w:sz w:val="28"/>
          <w:szCs w:val="36"/>
        </w:rPr>
        <w:t>ex-officio member</w:t>
      </w:r>
      <w:r w:rsidR="007974B6">
        <w:rPr>
          <w:rFonts w:ascii="Times New Roman" w:eastAsia="標楷體" w:hAnsi="Times New Roman" w:cs="Times New Roman"/>
          <w:color w:val="000000"/>
          <w:sz w:val="28"/>
          <w:szCs w:val="36"/>
        </w:rPr>
        <w:t>s.</w:t>
      </w:r>
      <w:r w:rsidR="003D1168">
        <w:rPr>
          <w:rFonts w:ascii="Times New Roman" w:eastAsia="標楷體" w:hAnsi="Times New Roman" w:cs="Times New Roman"/>
          <w:color w:val="000000"/>
          <w:sz w:val="28"/>
          <w:szCs w:val="36"/>
        </w:rPr>
        <w:t xml:space="preserve"> The </w:t>
      </w:r>
      <w:r w:rsidRPr="00C14A96">
        <w:rPr>
          <w:rFonts w:ascii="Times New Roman" w:eastAsia="標楷體" w:hAnsi="Times New Roman" w:cs="Times New Roman"/>
          <w:color w:val="000000"/>
          <w:sz w:val="28"/>
          <w:szCs w:val="36"/>
        </w:rPr>
        <w:t xml:space="preserve">dean, </w:t>
      </w:r>
      <w:r w:rsidR="003D1168">
        <w:rPr>
          <w:rFonts w:ascii="Times New Roman" w:eastAsia="標楷體" w:hAnsi="Times New Roman" w:cs="Times New Roman"/>
          <w:color w:val="000000"/>
          <w:sz w:val="28"/>
          <w:szCs w:val="36"/>
        </w:rPr>
        <w:t xml:space="preserve">the </w:t>
      </w:r>
      <w:r w:rsidRPr="00C14A96">
        <w:rPr>
          <w:rFonts w:ascii="Times New Roman" w:eastAsia="標楷體" w:hAnsi="Times New Roman" w:cs="Times New Roman"/>
          <w:color w:val="000000"/>
          <w:sz w:val="28"/>
          <w:szCs w:val="36"/>
        </w:rPr>
        <w:t>deputy dean,</w:t>
      </w:r>
      <w:r w:rsidR="007974B6">
        <w:rPr>
          <w:rFonts w:ascii="Times New Roman" w:eastAsia="標楷體" w:hAnsi="Times New Roman" w:cs="Times New Roman"/>
          <w:color w:val="000000"/>
          <w:sz w:val="28"/>
          <w:szCs w:val="36"/>
        </w:rPr>
        <w:t xml:space="preserve"> the d</w:t>
      </w:r>
      <w:r w:rsidR="007974B6" w:rsidRPr="007974B6">
        <w:rPr>
          <w:rFonts w:ascii="Times New Roman" w:eastAsia="標楷體" w:hAnsi="Times New Roman" w:cs="Times New Roman"/>
          <w:color w:val="000000"/>
          <w:sz w:val="28"/>
          <w:szCs w:val="36"/>
        </w:rPr>
        <w:t xml:space="preserve">irector of the </w:t>
      </w:r>
      <w:r w:rsidR="007974B6">
        <w:rPr>
          <w:rFonts w:ascii="Times New Roman" w:eastAsia="標楷體" w:hAnsi="Times New Roman" w:cs="Times New Roman"/>
          <w:color w:val="000000"/>
          <w:sz w:val="28"/>
          <w:szCs w:val="36"/>
        </w:rPr>
        <w:t>i</w:t>
      </w:r>
      <w:r w:rsidR="007974B6" w:rsidRPr="007974B6">
        <w:rPr>
          <w:rFonts w:ascii="Times New Roman" w:eastAsia="標楷體" w:hAnsi="Times New Roman" w:cs="Times New Roman"/>
          <w:color w:val="000000"/>
          <w:sz w:val="28"/>
          <w:szCs w:val="36"/>
        </w:rPr>
        <w:t>nstitute</w:t>
      </w:r>
      <w:r w:rsidR="007974B6">
        <w:rPr>
          <w:rFonts w:ascii="Times New Roman" w:eastAsia="標楷體" w:hAnsi="Times New Roman" w:cs="Times New Roman"/>
          <w:color w:val="000000"/>
          <w:sz w:val="28"/>
          <w:szCs w:val="36"/>
        </w:rPr>
        <w:t>,</w:t>
      </w:r>
      <w:r>
        <w:rPr>
          <w:rFonts w:ascii="Times New Roman" w:eastAsia="標楷體" w:hAnsi="Times New Roman" w:cs="Times New Roman"/>
          <w:color w:val="000000"/>
          <w:sz w:val="28"/>
          <w:szCs w:val="36"/>
        </w:rPr>
        <w:t xml:space="preserve"> the chairman of each</w:t>
      </w:r>
      <w:r w:rsidRPr="00C14A96">
        <w:t xml:space="preserve"> </w:t>
      </w:r>
      <w:r w:rsidRPr="00C14A96">
        <w:rPr>
          <w:rFonts w:ascii="Times New Roman" w:eastAsia="標楷體" w:hAnsi="Times New Roman" w:cs="Times New Roman"/>
          <w:color w:val="000000"/>
          <w:sz w:val="28"/>
          <w:szCs w:val="36"/>
        </w:rPr>
        <w:t>department</w:t>
      </w:r>
      <w:r w:rsidR="00BF71CF">
        <w:rPr>
          <w:rFonts w:ascii="Times New Roman" w:eastAsia="標楷體" w:hAnsi="Times New Roman" w:cs="Times New Roman"/>
          <w:color w:val="000000"/>
          <w:sz w:val="28"/>
          <w:szCs w:val="36"/>
        </w:rPr>
        <w:t>,</w:t>
      </w:r>
      <w:r>
        <w:rPr>
          <w:rFonts w:ascii="Times New Roman" w:eastAsia="標楷體" w:hAnsi="Times New Roman" w:cs="Times New Roman"/>
          <w:color w:val="000000"/>
          <w:sz w:val="28"/>
          <w:szCs w:val="36"/>
        </w:rPr>
        <w:t xml:space="preserve"> and</w:t>
      </w:r>
      <w:r w:rsidR="00523001">
        <w:rPr>
          <w:rFonts w:ascii="Times New Roman" w:eastAsia="標楷體" w:hAnsi="Times New Roman" w:cs="Times New Roman"/>
          <w:color w:val="000000"/>
          <w:sz w:val="28"/>
          <w:szCs w:val="36"/>
        </w:rPr>
        <w:t xml:space="preserve"> </w:t>
      </w:r>
      <w:r w:rsidR="00523001" w:rsidRPr="00523001">
        <w:rPr>
          <w:rFonts w:ascii="Times New Roman" w:eastAsia="標楷體" w:hAnsi="Times New Roman" w:cs="Times New Roman"/>
          <w:color w:val="000000"/>
          <w:sz w:val="28"/>
          <w:szCs w:val="36"/>
        </w:rPr>
        <w:t>the heads of the attached units</w:t>
      </w:r>
      <w:r w:rsidR="007974B6">
        <w:rPr>
          <w:rFonts w:ascii="Times New Roman" w:eastAsia="標楷體" w:hAnsi="Times New Roman" w:cs="Times New Roman"/>
          <w:color w:val="000000"/>
          <w:sz w:val="28"/>
          <w:szCs w:val="36"/>
        </w:rPr>
        <w:t xml:space="preserve"> (</w:t>
      </w:r>
      <w:r w:rsidR="007974B6" w:rsidRPr="007974B6">
        <w:rPr>
          <w:rFonts w:ascii="Times New Roman" w:eastAsia="標楷體" w:hAnsi="Times New Roman" w:cs="Times New Roman"/>
          <w:color w:val="000000"/>
          <w:sz w:val="28"/>
          <w:szCs w:val="36"/>
        </w:rPr>
        <w:t>NTU Veterinary Hospital</w:t>
      </w:r>
      <w:r w:rsidR="007974B6">
        <w:rPr>
          <w:rFonts w:ascii="Times New Roman" w:eastAsia="標楷體" w:hAnsi="Times New Roman" w:cs="Times New Roman"/>
          <w:color w:val="000000"/>
          <w:sz w:val="28"/>
          <w:szCs w:val="36"/>
        </w:rPr>
        <w:t xml:space="preserve">, </w:t>
      </w:r>
      <w:r w:rsidR="007974B6" w:rsidRPr="007974B6">
        <w:rPr>
          <w:rFonts w:ascii="Times New Roman" w:eastAsia="標楷體" w:hAnsi="Times New Roman" w:cs="Times New Roman"/>
          <w:color w:val="000000"/>
          <w:sz w:val="28"/>
          <w:szCs w:val="36"/>
        </w:rPr>
        <w:t>Agricultural experiment station</w:t>
      </w:r>
      <w:r w:rsidR="007974B6">
        <w:rPr>
          <w:rFonts w:ascii="Times New Roman" w:eastAsia="標楷體" w:hAnsi="Times New Roman" w:cs="Times New Roman"/>
          <w:color w:val="000000"/>
          <w:sz w:val="28"/>
          <w:szCs w:val="36"/>
        </w:rPr>
        <w:t xml:space="preserve">, </w:t>
      </w:r>
      <w:r w:rsidR="007974B6" w:rsidRPr="007974B6">
        <w:rPr>
          <w:rFonts w:ascii="Times New Roman" w:eastAsia="標楷體" w:hAnsi="Times New Roman" w:cs="Times New Roman"/>
          <w:color w:val="000000"/>
          <w:sz w:val="28"/>
          <w:szCs w:val="36"/>
        </w:rPr>
        <w:t>Highland Experimental Farm</w:t>
      </w:r>
      <w:r w:rsidR="007974B6">
        <w:rPr>
          <w:rFonts w:ascii="Times New Roman" w:eastAsia="標楷體" w:hAnsi="Times New Roman" w:cs="Times New Roman"/>
          <w:color w:val="000000"/>
          <w:sz w:val="28"/>
          <w:szCs w:val="36"/>
        </w:rPr>
        <w:t xml:space="preserve">, </w:t>
      </w:r>
      <w:proofErr w:type="spellStart"/>
      <w:r w:rsidR="007974B6" w:rsidRPr="007974B6">
        <w:rPr>
          <w:rFonts w:ascii="Times New Roman" w:eastAsia="標楷體" w:hAnsi="Times New Roman" w:cs="Times New Roman"/>
          <w:color w:val="000000"/>
          <w:sz w:val="28"/>
          <w:szCs w:val="36"/>
        </w:rPr>
        <w:t>Hydrotech</w:t>
      </w:r>
      <w:proofErr w:type="spellEnd"/>
      <w:r w:rsidR="007974B6" w:rsidRPr="007974B6">
        <w:rPr>
          <w:rFonts w:ascii="Times New Roman" w:eastAsia="標楷體" w:hAnsi="Times New Roman" w:cs="Times New Roman"/>
          <w:color w:val="000000"/>
          <w:sz w:val="28"/>
          <w:szCs w:val="36"/>
        </w:rPr>
        <w:t xml:space="preserve"> Research Institute</w:t>
      </w:r>
      <w:r w:rsidR="007974B6">
        <w:rPr>
          <w:rFonts w:ascii="Times New Roman" w:eastAsia="標楷體" w:hAnsi="Times New Roman" w:cs="Times New Roman"/>
          <w:color w:val="000000"/>
          <w:sz w:val="28"/>
          <w:szCs w:val="36"/>
        </w:rPr>
        <w:t xml:space="preserve">, </w:t>
      </w:r>
      <w:r w:rsidR="007974B6" w:rsidRPr="007974B6">
        <w:rPr>
          <w:rFonts w:ascii="Times New Roman" w:eastAsia="標楷體" w:hAnsi="Times New Roman" w:cs="Times New Roman"/>
          <w:color w:val="000000"/>
          <w:sz w:val="28"/>
          <w:szCs w:val="36"/>
        </w:rPr>
        <w:t>Experimental Forest</w:t>
      </w:r>
      <w:r w:rsidR="007974B6">
        <w:rPr>
          <w:rFonts w:ascii="Times New Roman" w:eastAsia="標楷體" w:hAnsi="Times New Roman" w:cs="Times New Roman"/>
          <w:color w:val="000000"/>
          <w:sz w:val="28"/>
          <w:szCs w:val="36"/>
        </w:rPr>
        <w:t xml:space="preserve">, </w:t>
      </w:r>
      <w:r w:rsidR="007974B6" w:rsidRPr="007974B6">
        <w:rPr>
          <w:rFonts w:ascii="Times New Roman" w:eastAsia="標楷體" w:hAnsi="Times New Roman" w:cs="Times New Roman"/>
          <w:color w:val="000000"/>
          <w:sz w:val="28"/>
          <w:szCs w:val="36"/>
        </w:rPr>
        <w:t>Agricultural Exhibition Hall</w:t>
      </w:r>
      <w:r w:rsidR="007974B6">
        <w:rPr>
          <w:rFonts w:ascii="Times New Roman" w:eastAsia="標楷體" w:hAnsi="Times New Roman" w:cs="Times New Roman"/>
          <w:color w:val="000000"/>
          <w:sz w:val="28"/>
          <w:szCs w:val="36"/>
        </w:rPr>
        <w:t xml:space="preserve"> and</w:t>
      </w:r>
      <w:r w:rsidR="00CF14F3">
        <w:rPr>
          <w:rFonts w:ascii="Times New Roman" w:eastAsia="標楷體" w:hAnsi="Times New Roman" w:cs="Times New Roman"/>
          <w:color w:val="000000"/>
          <w:sz w:val="28"/>
          <w:szCs w:val="36"/>
        </w:rPr>
        <w:t xml:space="preserve"> </w:t>
      </w:r>
      <w:r w:rsidR="00CF14F3" w:rsidRPr="00CF14F3">
        <w:rPr>
          <w:rFonts w:ascii="Times New Roman" w:eastAsia="標楷體" w:hAnsi="Times New Roman" w:cs="Times New Roman"/>
          <w:color w:val="000000"/>
          <w:sz w:val="28"/>
          <w:szCs w:val="36"/>
        </w:rPr>
        <w:t>Center for Intelligent Agriculture Education and Research</w:t>
      </w:r>
      <w:r w:rsidR="007974B6">
        <w:rPr>
          <w:rFonts w:ascii="Times New Roman" w:eastAsia="標楷體" w:hAnsi="Times New Roman" w:cs="Times New Roman"/>
          <w:color w:val="000000"/>
          <w:sz w:val="28"/>
          <w:szCs w:val="36"/>
        </w:rPr>
        <w:t>)</w:t>
      </w:r>
      <w:r w:rsidR="00CF14F3">
        <w:rPr>
          <w:rFonts w:ascii="Times New Roman" w:eastAsia="標楷體" w:hAnsi="Times New Roman" w:cs="Times New Roman"/>
          <w:color w:val="000000"/>
          <w:sz w:val="28"/>
          <w:szCs w:val="36"/>
        </w:rPr>
        <w:t xml:space="preserve"> are </w:t>
      </w:r>
      <w:r w:rsidR="00CF14F3" w:rsidRPr="00C14A96">
        <w:rPr>
          <w:rFonts w:ascii="Times New Roman" w:eastAsia="標楷體" w:hAnsi="Times New Roman" w:cs="Times New Roman"/>
          <w:color w:val="000000"/>
          <w:sz w:val="28"/>
          <w:szCs w:val="36"/>
        </w:rPr>
        <w:t xml:space="preserve">the </w:t>
      </w:r>
      <w:r w:rsidR="00CF14F3" w:rsidRPr="003D1168">
        <w:rPr>
          <w:rFonts w:ascii="Times New Roman" w:eastAsia="標楷體" w:hAnsi="Times New Roman" w:cs="Times New Roman"/>
          <w:color w:val="000000"/>
          <w:sz w:val="28"/>
          <w:szCs w:val="36"/>
        </w:rPr>
        <w:t>ex-officio member</w:t>
      </w:r>
      <w:r w:rsidR="00CF14F3">
        <w:rPr>
          <w:rFonts w:ascii="Times New Roman" w:eastAsia="標楷體" w:hAnsi="Times New Roman" w:cs="Times New Roman"/>
          <w:color w:val="000000"/>
          <w:sz w:val="28"/>
          <w:szCs w:val="36"/>
        </w:rPr>
        <w:t>s</w:t>
      </w:r>
      <w:r w:rsidR="00523001">
        <w:rPr>
          <w:rFonts w:ascii="Times New Roman" w:eastAsia="標楷體" w:hAnsi="Times New Roman" w:cs="Times New Roman"/>
          <w:color w:val="000000"/>
          <w:sz w:val="28"/>
          <w:szCs w:val="36"/>
        </w:rPr>
        <w:t xml:space="preserve">. </w:t>
      </w:r>
      <w:r w:rsidR="00CF14F3">
        <w:rPr>
          <w:rFonts w:ascii="Times New Roman" w:eastAsia="標楷體" w:hAnsi="Times New Roman" w:cs="Times New Roman"/>
          <w:color w:val="000000"/>
          <w:sz w:val="28"/>
          <w:szCs w:val="36"/>
        </w:rPr>
        <w:t>If t</w:t>
      </w:r>
      <w:r w:rsidR="00523001" w:rsidRPr="00523001">
        <w:rPr>
          <w:rFonts w:ascii="Times New Roman" w:eastAsia="標楷體" w:hAnsi="Times New Roman" w:cs="Times New Roman"/>
          <w:color w:val="000000"/>
          <w:sz w:val="28"/>
          <w:szCs w:val="36"/>
        </w:rPr>
        <w:t xml:space="preserve">he </w:t>
      </w:r>
      <w:r w:rsidR="00E56160">
        <w:rPr>
          <w:rFonts w:ascii="Times New Roman" w:eastAsia="標楷體" w:hAnsi="Times New Roman" w:cs="Times New Roman"/>
          <w:color w:val="000000"/>
          <w:sz w:val="28"/>
          <w:szCs w:val="36"/>
        </w:rPr>
        <w:t>D</w:t>
      </w:r>
      <w:r w:rsidR="00523001" w:rsidRPr="00523001">
        <w:rPr>
          <w:rFonts w:ascii="Times New Roman" w:eastAsia="標楷體" w:hAnsi="Times New Roman" w:cs="Times New Roman"/>
          <w:color w:val="000000"/>
          <w:sz w:val="28"/>
          <w:szCs w:val="36"/>
        </w:rPr>
        <w:t>ean</w:t>
      </w:r>
      <w:r w:rsidR="00E56160">
        <w:rPr>
          <w:rFonts w:ascii="Times New Roman" w:eastAsia="標楷體" w:hAnsi="Times New Roman" w:cs="Times New Roman"/>
          <w:color w:val="000000"/>
          <w:sz w:val="28"/>
          <w:szCs w:val="36"/>
        </w:rPr>
        <w:t xml:space="preserve"> of the College</w:t>
      </w:r>
      <w:r w:rsidR="00523001" w:rsidRPr="00523001">
        <w:rPr>
          <w:rFonts w:ascii="Times New Roman" w:eastAsia="標楷體" w:hAnsi="Times New Roman" w:cs="Times New Roman"/>
          <w:color w:val="000000"/>
          <w:sz w:val="28"/>
          <w:szCs w:val="36"/>
        </w:rPr>
        <w:t xml:space="preserve"> is the </w:t>
      </w:r>
      <w:r w:rsidR="00B47BEC">
        <w:rPr>
          <w:rFonts w:ascii="Times New Roman" w:eastAsia="標楷體" w:hAnsi="Times New Roman" w:cs="Times New Roman"/>
          <w:color w:val="000000"/>
          <w:sz w:val="28"/>
          <w:szCs w:val="36"/>
        </w:rPr>
        <w:t xml:space="preserve">current </w:t>
      </w:r>
      <w:r w:rsidR="00E56160">
        <w:rPr>
          <w:rFonts w:ascii="Times New Roman" w:eastAsia="標楷體" w:hAnsi="Times New Roman" w:cs="Times New Roman"/>
          <w:color w:val="000000"/>
          <w:sz w:val="28"/>
          <w:szCs w:val="36"/>
        </w:rPr>
        <w:t>H</w:t>
      </w:r>
      <w:r w:rsidR="00B47BEC">
        <w:rPr>
          <w:rFonts w:ascii="Times New Roman" w:eastAsia="標楷體" w:hAnsi="Times New Roman" w:cs="Times New Roman"/>
          <w:color w:val="000000"/>
          <w:sz w:val="28"/>
          <w:szCs w:val="36"/>
        </w:rPr>
        <w:t>ead of a U</w:t>
      </w:r>
      <w:r w:rsidR="00CF14F3" w:rsidRPr="00523001">
        <w:rPr>
          <w:rFonts w:ascii="Times New Roman" w:eastAsia="標楷體" w:hAnsi="Times New Roman" w:cs="Times New Roman"/>
          <w:color w:val="000000"/>
          <w:sz w:val="28"/>
          <w:szCs w:val="36"/>
        </w:rPr>
        <w:t>nit</w:t>
      </w:r>
      <w:r w:rsidR="00CF14F3">
        <w:rPr>
          <w:rFonts w:ascii="Times New Roman" w:eastAsia="標楷體" w:hAnsi="Times New Roman" w:cs="Times New Roman"/>
          <w:color w:val="000000"/>
          <w:sz w:val="28"/>
          <w:szCs w:val="36"/>
        </w:rPr>
        <w:t xml:space="preserve">, the </w:t>
      </w:r>
      <w:r w:rsidR="00E56160">
        <w:rPr>
          <w:rFonts w:ascii="Times New Roman" w:eastAsia="標楷體" w:hAnsi="Times New Roman" w:cs="Times New Roman"/>
          <w:color w:val="000000"/>
          <w:sz w:val="28"/>
          <w:szCs w:val="36"/>
        </w:rPr>
        <w:t>D</w:t>
      </w:r>
      <w:r w:rsidR="00CF14F3" w:rsidRPr="00CF14F3">
        <w:rPr>
          <w:rFonts w:ascii="Times New Roman" w:eastAsia="標楷體" w:hAnsi="Times New Roman" w:cs="Times New Roman"/>
          <w:color w:val="000000"/>
          <w:sz w:val="28"/>
          <w:szCs w:val="36"/>
        </w:rPr>
        <w:t xml:space="preserve">eputy </w:t>
      </w:r>
      <w:r w:rsidR="00E56160">
        <w:rPr>
          <w:rFonts w:ascii="Times New Roman" w:eastAsia="標楷體" w:hAnsi="Times New Roman" w:cs="Times New Roman"/>
          <w:color w:val="000000"/>
          <w:sz w:val="28"/>
          <w:szCs w:val="36"/>
        </w:rPr>
        <w:t>H</w:t>
      </w:r>
      <w:r w:rsidR="00CF14F3" w:rsidRPr="00CF14F3">
        <w:rPr>
          <w:rFonts w:ascii="Times New Roman" w:eastAsia="標楷體" w:hAnsi="Times New Roman" w:cs="Times New Roman"/>
          <w:color w:val="000000"/>
          <w:sz w:val="28"/>
          <w:szCs w:val="36"/>
        </w:rPr>
        <w:t>ead</w:t>
      </w:r>
      <w:r w:rsidR="00CF14F3">
        <w:rPr>
          <w:rFonts w:ascii="Times New Roman" w:eastAsia="標楷體" w:hAnsi="Times New Roman" w:cs="Times New Roman"/>
          <w:color w:val="000000"/>
          <w:sz w:val="28"/>
          <w:szCs w:val="36"/>
        </w:rPr>
        <w:t xml:space="preserve"> will be the </w:t>
      </w:r>
      <w:r w:rsidR="00CF14F3" w:rsidRPr="003D1168">
        <w:rPr>
          <w:rFonts w:ascii="Times New Roman" w:eastAsia="標楷體" w:hAnsi="Times New Roman" w:cs="Times New Roman"/>
          <w:color w:val="000000"/>
          <w:sz w:val="28"/>
          <w:szCs w:val="36"/>
        </w:rPr>
        <w:t>ex-officio member</w:t>
      </w:r>
      <w:r w:rsidR="00B47BEC">
        <w:rPr>
          <w:rFonts w:ascii="Times New Roman" w:eastAsia="標楷體" w:hAnsi="Times New Roman" w:cs="Times New Roman"/>
          <w:color w:val="000000"/>
          <w:sz w:val="28"/>
          <w:szCs w:val="36"/>
        </w:rPr>
        <w:t xml:space="preserve"> for that unit</w:t>
      </w:r>
      <w:r w:rsidR="00523001" w:rsidRPr="00523001">
        <w:rPr>
          <w:rFonts w:ascii="Times New Roman" w:eastAsia="標楷體" w:hAnsi="Times New Roman" w:cs="Times New Roman"/>
          <w:color w:val="000000"/>
          <w:sz w:val="28"/>
          <w:szCs w:val="36"/>
        </w:rPr>
        <w:t>.</w:t>
      </w:r>
    </w:p>
    <w:p w14:paraId="5F22A9A6" w14:textId="77777777" w:rsidR="00CF14F3" w:rsidRPr="00CF14F3" w:rsidRDefault="00CF14F3" w:rsidP="00CF14F3">
      <w:pPr>
        <w:pStyle w:val="ListParagraph"/>
        <w:rPr>
          <w:rFonts w:ascii="Times New Roman" w:eastAsia="標楷體" w:hAnsi="Times New Roman" w:cs="Times New Roman"/>
          <w:color w:val="000000"/>
          <w:sz w:val="28"/>
          <w:szCs w:val="36"/>
        </w:rPr>
      </w:pPr>
    </w:p>
    <w:p w14:paraId="4FD340A3" w14:textId="77777777" w:rsidR="00CF14F3" w:rsidRDefault="00F721D8" w:rsidP="00C164EB">
      <w:pPr>
        <w:pStyle w:val="ListParagraph"/>
        <w:numPr>
          <w:ilvl w:val="0"/>
          <w:numId w:val="1"/>
        </w:numPr>
        <w:ind w:leftChars="0" w:left="1559" w:hanging="1559"/>
        <w:jc w:val="both"/>
        <w:rPr>
          <w:rFonts w:ascii="Times New Roman" w:eastAsia="標楷體" w:hAnsi="Times New Roman" w:cs="Times New Roman"/>
          <w:color w:val="000000"/>
          <w:sz w:val="28"/>
          <w:szCs w:val="36"/>
        </w:rPr>
      </w:pPr>
      <w:r w:rsidRPr="00F721D8">
        <w:rPr>
          <w:rFonts w:ascii="Times New Roman" w:eastAsia="標楷體" w:hAnsi="Times New Roman" w:cs="Times New Roman"/>
          <w:color w:val="000000"/>
          <w:sz w:val="28"/>
          <w:szCs w:val="36"/>
        </w:rPr>
        <w:t xml:space="preserve">The </w:t>
      </w:r>
      <w:r w:rsidR="00273569">
        <w:rPr>
          <w:rFonts w:ascii="Times New Roman" w:eastAsia="標楷體" w:hAnsi="Times New Roman" w:cs="Times New Roman"/>
          <w:color w:val="000000"/>
          <w:sz w:val="28"/>
          <w:szCs w:val="36"/>
        </w:rPr>
        <w:t>election of</w:t>
      </w:r>
      <w:r w:rsidRPr="00F721D8">
        <w:rPr>
          <w:rFonts w:ascii="Times New Roman" w:eastAsia="標楷體" w:hAnsi="Times New Roman" w:cs="Times New Roman"/>
          <w:color w:val="000000"/>
          <w:sz w:val="28"/>
          <w:szCs w:val="36"/>
        </w:rPr>
        <w:t xml:space="preserve"> </w:t>
      </w:r>
      <w:r w:rsidR="00273569">
        <w:rPr>
          <w:rFonts w:ascii="Times New Roman" w:eastAsia="標楷體" w:hAnsi="Times New Roman" w:cs="Times New Roman"/>
          <w:color w:val="000000"/>
          <w:sz w:val="28"/>
          <w:szCs w:val="36"/>
        </w:rPr>
        <w:t>representatives will be by secret ballot</w:t>
      </w:r>
      <w:r w:rsidR="00C164EB">
        <w:rPr>
          <w:rFonts w:ascii="Times New Roman" w:eastAsia="標楷體" w:hAnsi="Times New Roman" w:cs="Times New Roman"/>
          <w:color w:val="000000"/>
          <w:sz w:val="28"/>
          <w:szCs w:val="36"/>
        </w:rPr>
        <w:t xml:space="preserve">, </w:t>
      </w:r>
      <w:r w:rsidR="00273569">
        <w:rPr>
          <w:rFonts w:ascii="Times New Roman" w:eastAsia="標楷體" w:hAnsi="Times New Roman" w:cs="Times New Roman"/>
          <w:color w:val="000000"/>
          <w:sz w:val="28"/>
          <w:szCs w:val="36"/>
        </w:rPr>
        <w:t>except for one representative each from</w:t>
      </w:r>
      <w:r w:rsidR="00C164EB">
        <w:rPr>
          <w:rFonts w:ascii="Times New Roman" w:eastAsia="標楷體" w:hAnsi="Times New Roman" w:cs="Times New Roman"/>
          <w:color w:val="000000"/>
          <w:sz w:val="28"/>
          <w:szCs w:val="36"/>
        </w:rPr>
        <w:t xml:space="preserve"> the</w:t>
      </w:r>
      <w:r w:rsidRPr="00F721D8">
        <w:rPr>
          <w:rFonts w:ascii="Times New Roman" w:eastAsia="標楷體" w:hAnsi="Times New Roman" w:cs="Times New Roman"/>
          <w:color w:val="000000"/>
          <w:sz w:val="28"/>
          <w:szCs w:val="36"/>
        </w:rPr>
        <w:t xml:space="preserve"> </w:t>
      </w:r>
      <w:r w:rsidR="00273569">
        <w:rPr>
          <w:rFonts w:ascii="Times New Roman" w:eastAsia="標楷體" w:hAnsi="Times New Roman" w:cs="Times New Roman"/>
          <w:color w:val="000000"/>
          <w:sz w:val="28"/>
          <w:szCs w:val="36"/>
        </w:rPr>
        <w:t>faculty</w:t>
      </w:r>
      <w:r w:rsidR="00C164EB">
        <w:rPr>
          <w:rFonts w:ascii="Times New Roman" w:eastAsia="標楷體" w:hAnsi="Times New Roman" w:cs="Times New Roman"/>
          <w:color w:val="000000"/>
          <w:sz w:val="28"/>
          <w:szCs w:val="36"/>
        </w:rPr>
        <w:t xml:space="preserve"> of each</w:t>
      </w:r>
      <w:r w:rsidR="00C164EB" w:rsidRPr="00C14A96">
        <w:t xml:space="preserve"> </w:t>
      </w:r>
      <w:r w:rsidR="00C164EB" w:rsidRPr="00C14A96">
        <w:rPr>
          <w:rFonts w:ascii="Times New Roman" w:eastAsia="標楷體" w:hAnsi="Times New Roman" w:cs="Times New Roman"/>
          <w:color w:val="000000"/>
          <w:sz w:val="28"/>
          <w:szCs w:val="36"/>
        </w:rPr>
        <w:t>department</w:t>
      </w:r>
      <w:r w:rsidR="00C164EB">
        <w:rPr>
          <w:rFonts w:ascii="Times New Roman" w:eastAsia="標楷體" w:hAnsi="Times New Roman" w:cs="Times New Roman"/>
          <w:color w:val="000000"/>
          <w:sz w:val="28"/>
          <w:szCs w:val="36"/>
        </w:rPr>
        <w:t xml:space="preserve"> (p</w:t>
      </w:r>
      <w:r w:rsidR="00C164EB" w:rsidRPr="00C164EB">
        <w:rPr>
          <w:rFonts w:ascii="Times New Roman" w:eastAsia="標楷體" w:hAnsi="Times New Roman" w:cs="Times New Roman"/>
          <w:color w:val="000000"/>
          <w:sz w:val="28"/>
          <w:szCs w:val="36"/>
        </w:rPr>
        <w:t>rofessors, associate professors, assistant professors</w:t>
      </w:r>
      <w:r w:rsidR="00C164EB">
        <w:rPr>
          <w:rFonts w:ascii="Times New Roman" w:eastAsia="標楷體" w:hAnsi="Times New Roman" w:cs="Times New Roman"/>
          <w:color w:val="000000"/>
          <w:sz w:val="28"/>
          <w:szCs w:val="36"/>
        </w:rPr>
        <w:t xml:space="preserve"> and </w:t>
      </w:r>
      <w:r w:rsidR="00C164EB" w:rsidRPr="00C164EB">
        <w:rPr>
          <w:rFonts w:ascii="Times New Roman" w:eastAsia="標楷體" w:hAnsi="Times New Roman" w:cs="Times New Roman"/>
          <w:color w:val="000000"/>
          <w:sz w:val="28"/>
          <w:szCs w:val="36"/>
        </w:rPr>
        <w:t>lecturers</w:t>
      </w:r>
      <w:r w:rsidR="00C164EB">
        <w:rPr>
          <w:rFonts w:ascii="Times New Roman" w:eastAsia="標楷體" w:hAnsi="Times New Roman" w:cs="Times New Roman"/>
          <w:color w:val="000000"/>
          <w:sz w:val="28"/>
          <w:szCs w:val="36"/>
        </w:rPr>
        <w:t>)</w:t>
      </w:r>
      <w:r w:rsidR="00EE79C5">
        <w:rPr>
          <w:rFonts w:ascii="Times New Roman" w:eastAsia="標楷體" w:hAnsi="Times New Roman" w:cs="Times New Roman"/>
          <w:color w:val="000000"/>
          <w:sz w:val="28"/>
          <w:szCs w:val="36"/>
        </w:rPr>
        <w:t>. Each</w:t>
      </w:r>
      <w:r w:rsidR="00EE79C5" w:rsidRPr="00EE79C5">
        <w:rPr>
          <w:rFonts w:ascii="Times New Roman" w:eastAsia="標楷體" w:hAnsi="Times New Roman" w:cs="Times New Roman"/>
          <w:color w:val="000000"/>
          <w:sz w:val="28"/>
          <w:szCs w:val="36"/>
        </w:rPr>
        <w:t xml:space="preserve"> department (institute) nominate</w:t>
      </w:r>
      <w:r w:rsidR="00273569">
        <w:rPr>
          <w:rFonts w:ascii="Times New Roman" w:eastAsia="標楷體" w:hAnsi="Times New Roman" w:cs="Times New Roman"/>
          <w:color w:val="000000"/>
          <w:sz w:val="28"/>
          <w:szCs w:val="36"/>
        </w:rPr>
        <w:t>s</w:t>
      </w:r>
      <w:r w:rsidR="00EE79C5" w:rsidRPr="00EE79C5">
        <w:rPr>
          <w:rFonts w:ascii="Times New Roman" w:eastAsia="標楷體" w:hAnsi="Times New Roman" w:cs="Times New Roman"/>
          <w:color w:val="000000"/>
          <w:sz w:val="28"/>
          <w:szCs w:val="36"/>
        </w:rPr>
        <w:t xml:space="preserve"> one teacher as candidate</w:t>
      </w:r>
      <w:r w:rsidR="00EE79C5">
        <w:rPr>
          <w:rFonts w:ascii="Times New Roman" w:eastAsia="標楷體" w:hAnsi="Times New Roman" w:cs="Times New Roman"/>
          <w:color w:val="000000"/>
          <w:sz w:val="28"/>
          <w:szCs w:val="36"/>
        </w:rPr>
        <w:t>,</w:t>
      </w:r>
      <w:r w:rsidR="004F3269">
        <w:rPr>
          <w:rFonts w:ascii="Times New Roman" w:eastAsia="標楷體" w:hAnsi="Times New Roman" w:cs="Times New Roman"/>
          <w:color w:val="000000"/>
          <w:sz w:val="28"/>
          <w:szCs w:val="36"/>
        </w:rPr>
        <w:t xml:space="preserve"> and </w:t>
      </w:r>
      <w:r w:rsidR="00273569">
        <w:rPr>
          <w:rFonts w:ascii="Times New Roman" w:eastAsia="標楷體" w:hAnsi="Times New Roman" w:cs="Times New Roman"/>
          <w:color w:val="000000"/>
          <w:sz w:val="28"/>
          <w:szCs w:val="36"/>
        </w:rPr>
        <w:t>three are elected</w:t>
      </w:r>
      <w:r w:rsidR="004F3269">
        <w:rPr>
          <w:rFonts w:ascii="Times New Roman" w:eastAsia="標楷體" w:hAnsi="Times New Roman" w:cs="Times New Roman"/>
          <w:color w:val="000000"/>
          <w:sz w:val="28"/>
          <w:szCs w:val="36"/>
        </w:rPr>
        <w:t xml:space="preserve">. </w:t>
      </w:r>
      <w:r w:rsidR="00A30907">
        <w:rPr>
          <w:rFonts w:ascii="Times New Roman" w:eastAsia="標楷體" w:hAnsi="Times New Roman" w:cs="Times New Roman"/>
          <w:color w:val="000000"/>
          <w:sz w:val="28"/>
          <w:szCs w:val="36"/>
        </w:rPr>
        <w:t>One representative is elected from</w:t>
      </w:r>
      <w:r w:rsidR="004F3269">
        <w:rPr>
          <w:rFonts w:ascii="Times New Roman" w:eastAsia="標楷體" w:hAnsi="Times New Roman" w:cs="Times New Roman"/>
          <w:color w:val="000000"/>
          <w:sz w:val="28"/>
          <w:szCs w:val="36"/>
        </w:rPr>
        <w:t xml:space="preserve"> the s</w:t>
      </w:r>
      <w:r w:rsidR="004F3269" w:rsidRPr="004F3269">
        <w:rPr>
          <w:rFonts w:ascii="Times New Roman" w:eastAsia="標楷體" w:hAnsi="Times New Roman" w:cs="Times New Roman"/>
          <w:color w:val="000000"/>
          <w:sz w:val="28"/>
          <w:szCs w:val="36"/>
        </w:rPr>
        <w:t>taff</w:t>
      </w:r>
      <w:r w:rsidR="004F3269">
        <w:rPr>
          <w:rFonts w:ascii="Times New Roman" w:eastAsia="標楷體" w:hAnsi="Times New Roman" w:cs="Times New Roman"/>
          <w:color w:val="000000"/>
          <w:sz w:val="28"/>
          <w:szCs w:val="36"/>
        </w:rPr>
        <w:t xml:space="preserve"> and </w:t>
      </w:r>
      <w:r w:rsidR="004F3269" w:rsidRPr="004F3269">
        <w:rPr>
          <w:rFonts w:ascii="Times New Roman" w:eastAsia="標楷體" w:hAnsi="Times New Roman" w:cs="Times New Roman"/>
          <w:color w:val="000000"/>
          <w:sz w:val="28"/>
          <w:szCs w:val="36"/>
        </w:rPr>
        <w:t>technicians (workers)</w:t>
      </w:r>
      <w:r w:rsidR="004F3269">
        <w:rPr>
          <w:rFonts w:ascii="Times New Roman" w:eastAsia="標楷體" w:hAnsi="Times New Roman" w:cs="Times New Roman"/>
          <w:color w:val="000000"/>
          <w:sz w:val="28"/>
          <w:szCs w:val="36"/>
        </w:rPr>
        <w:t xml:space="preserve"> of each </w:t>
      </w:r>
      <w:r w:rsidR="004F3269" w:rsidRPr="00C14A96">
        <w:rPr>
          <w:rFonts w:ascii="Times New Roman" w:eastAsia="標楷體" w:hAnsi="Times New Roman" w:cs="Times New Roman"/>
          <w:color w:val="000000"/>
          <w:sz w:val="28"/>
          <w:szCs w:val="36"/>
        </w:rPr>
        <w:t>department</w:t>
      </w:r>
      <w:r w:rsidR="00A30907">
        <w:rPr>
          <w:rFonts w:ascii="Times New Roman" w:eastAsia="標楷體" w:hAnsi="Times New Roman" w:cs="Times New Roman"/>
          <w:color w:val="000000"/>
          <w:sz w:val="28"/>
          <w:szCs w:val="36"/>
        </w:rPr>
        <w:t>, and one from</w:t>
      </w:r>
      <w:r w:rsidR="004F3269">
        <w:rPr>
          <w:rFonts w:ascii="Times New Roman" w:eastAsia="標楷體" w:hAnsi="Times New Roman" w:cs="Times New Roman"/>
          <w:color w:val="000000"/>
          <w:sz w:val="28"/>
          <w:szCs w:val="36"/>
        </w:rPr>
        <w:t xml:space="preserve"> the s</w:t>
      </w:r>
      <w:r w:rsidR="004F3269" w:rsidRPr="004F3269">
        <w:rPr>
          <w:rFonts w:ascii="Times New Roman" w:eastAsia="標楷體" w:hAnsi="Times New Roman" w:cs="Times New Roman"/>
          <w:color w:val="000000"/>
          <w:sz w:val="28"/>
          <w:szCs w:val="36"/>
        </w:rPr>
        <w:t>taff</w:t>
      </w:r>
      <w:r w:rsidR="004F3269">
        <w:rPr>
          <w:rFonts w:ascii="Times New Roman" w:eastAsia="標楷體" w:hAnsi="Times New Roman" w:cs="Times New Roman"/>
          <w:color w:val="000000"/>
          <w:sz w:val="28"/>
          <w:szCs w:val="36"/>
        </w:rPr>
        <w:t xml:space="preserve"> and </w:t>
      </w:r>
      <w:r w:rsidR="004F3269" w:rsidRPr="004F3269">
        <w:rPr>
          <w:rFonts w:ascii="Times New Roman" w:eastAsia="標楷體" w:hAnsi="Times New Roman" w:cs="Times New Roman"/>
          <w:color w:val="000000"/>
          <w:sz w:val="28"/>
          <w:szCs w:val="36"/>
        </w:rPr>
        <w:t>technicians (workers)</w:t>
      </w:r>
      <w:r w:rsidR="004F3269">
        <w:rPr>
          <w:rFonts w:ascii="Times New Roman" w:eastAsia="標楷體" w:hAnsi="Times New Roman" w:cs="Times New Roman"/>
          <w:color w:val="000000"/>
          <w:sz w:val="28"/>
          <w:szCs w:val="36"/>
        </w:rPr>
        <w:t xml:space="preserve"> of each </w:t>
      </w:r>
      <w:r w:rsidR="004F3269" w:rsidRPr="00523001">
        <w:rPr>
          <w:rFonts w:ascii="Times New Roman" w:eastAsia="標楷體" w:hAnsi="Times New Roman" w:cs="Times New Roman"/>
          <w:color w:val="000000"/>
          <w:sz w:val="28"/>
          <w:szCs w:val="36"/>
        </w:rPr>
        <w:t>attached unit</w:t>
      </w:r>
      <w:r w:rsidR="00A30907">
        <w:rPr>
          <w:rFonts w:ascii="Times New Roman" w:eastAsia="標楷體" w:hAnsi="Times New Roman" w:cs="Times New Roman"/>
          <w:color w:val="000000"/>
          <w:sz w:val="28"/>
          <w:szCs w:val="36"/>
        </w:rPr>
        <w:t>.</w:t>
      </w:r>
      <w:r w:rsidR="004F3269">
        <w:rPr>
          <w:rFonts w:ascii="Times New Roman" w:eastAsia="標楷體" w:hAnsi="Times New Roman" w:cs="Times New Roman"/>
          <w:color w:val="000000"/>
          <w:sz w:val="28"/>
          <w:szCs w:val="36"/>
        </w:rPr>
        <w:t xml:space="preserve"> One student </w:t>
      </w:r>
      <w:r w:rsidR="004F3269" w:rsidRPr="00F721D8">
        <w:rPr>
          <w:rFonts w:ascii="Times New Roman" w:eastAsia="標楷體" w:hAnsi="Times New Roman" w:cs="Times New Roman"/>
          <w:color w:val="000000"/>
          <w:sz w:val="28"/>
          <w:szCs w:val="36"/>
        </w:rPr>
        <w:t>representative</w:t>
      </w:r>
      <w:r w:rsidR="004F3269">
        <w:rPr>
          <w:rFonts w:ascii="Times New Roman" w:eastAsia="標楷體" w:hAnsi="Times New Roman" w:cs="Times New Roman"/>
          <w:color w:val="000000"/>
          <w:sz w:val="28"/>
          <w:szCs w:val="36"/>
        </w:rPr>
        <w:t xml:space="preserve"> is elected from each </w:t>
      </w:r>
      <w:r w:rsidR="004F3269" w:rsidRPr="00EE79C5">
        <w:rPr>
          <w:rFonts w:ascii="Times New Roman" w:eastAsia="標楷體" w:hAnsi="Times New Roman" w:cs="Times New Roman"/>
          <w:color w:val="000000"/>
          <w:sz w:val="28"/>
          <w:szCs w:val="36"/>
        </w:rPr>
        <w:t>institute</w:t>
      </w:r>
      <w:r w:rsidR="004F3269">
        <w:rPr>
          <w:rFonts w:ascii="Times New Roman" w:eastAsia="標楷體" w:hAnsi="Times New Roman" w:cs="Times New Roman"/>
          <w:color w:val="000000"/>
          <w:sz w:val="28"/>
          <w:szCs w:val="36"/>
        </w:rPr>
        <w:t>;</w:t>
      </w:r>
      <w:r w:rsidR="00A30907">
        <w:rPr>
          <w:rFonts w:ascii="Times New Roman" w:eastAsia="標楷體" w:hAnsi="Times New Roman" w:cs="Times New Roman"/>
          <w:color w:val="000000"/>
          <w:sz w:val="28"/>
          <w:szCs w:val="36"/>
        </w:rPr>
        <w:t xml:space="preserve"> and</w:t>
      </w:r>
      <w:r w:rsidR="004F3269">
        <w:rPr>
          <w:rFonts w:ascii="Times New Roman" w:eastAsia="標楷體" w:hAnsi="Times New Roman" w:cs="Times New Roman"/>
          <w:color w:val="000000"/>
          <w:sz w:val="28"/>
          <w:szCs w:val="36"/>
        </w:rPr>
        <w:t xml:space="preserve"> two student </w:t>
      </w:r>
      <w:r w:rsidR="004F3269" w:rsidRPr="00F721D8">
        <w:rPr>
          <w:rFonts w:ascii="Times New Roman" w:eastAsia="標楷體" w:hAnsi="Times New Roman" w:cs="Times New Roman"/>
          <w:color w:val="000000"/>
          <w:sz w:val="28"/>
          <w:szCs w:val="36"/>
        </w:rPr>
        <w:t>representative</w:t>
      </w:r>
      <w:r w:rsidR="004F3269">
        <w:rPr>
          <w:rFonts w:ascii="Times New Roman" w:eastAsia="標楷體" w:hAnsi="Times New Roman" w:cs="Times New Roman"/>
          <w:color w:val="000000"/>
          <w:sz w:val="28"/>
          <w:szCs w:val="36"/>
        </w:rPr>
        <w:t xml:space="preserve">s are elected from </w:t>
      </w:r>
      <w:r w:rsidR="00A30907">
        <w:rPr>
          <w:rFonts w:ascii="Times New Roman" w:eastAsia="標楷體" w:hAnsi="Times New Roman" w:cs="Times New Roman"/>
          <w:color w:val="000000"/>
          <w:sz w:val="28"/>
          <w:szCs w:val="36"/>
        </w:rPr>
        <w:t xml:space="preserve">the </w:t>
      </w:r>
      <w:r w:rsidR="004F3269" w:rsidRPr="004F3269">
        <w:rPr>
          <w:rFonts w:ascii="Times New Roman" w:eastAsia="標楷體" w:hAnsi="Times New Roman" w:cs="Times New Roman"/>
          <w:color w:val="000000"/>
          <w:sz w:val="28"/>
          <w:szCs w:val="36"/>
        </w:rPr>
        <w:t>undergraduate</w:t>
      </w:r>
      <w:r w:rsidR="004F3269">
        <w:rPr>
          <w:rFonts w:ascii="Times New Roman" w:eastAsia="標楷體" w:hAnsi="Times New Roman" w:cs="Times New Roman"/>
          <w:color w:val="000000"/>
          <w:sz w:val="28"/>
          <w:szCs w:val="36"/>
        </w:rPr>
        <w:t>s.</w:t>
      </w:r>
      <w:r w:rsidR="00242133">
        <w:rPr>
          <w:rFonts w:ascii="Times New Roman" w:eastAsia="標楷體" w:hAnsi="Times New Roman" w:cs="Times New Roman"/>
          <w:color w:val="000000"/>
          <w:sz w:val="28"/>
          <w:szCs w:val="36"/>
        </w:rPr>
        <w:t xml:space="preserve"> </w:t>
      </w:r>
      <w:r w:rsidR="00242133" w:rsidRPr="00A47214">
        <w:rPr>
          <w:rFonts w:ascii="Times New Roman" w:eastAsia="標楷體" w:hAnsi="Times New Roman" w:cs="Times New Roman"/>
          <w:color w:val="000000"/>
          <w:sz w:val="28"/>
          <w:szCs w:val="36"/>
        </w:rPr>
        <w:t>The term</w:t>
      </w:r>
      <w:r w:rsidR="00242133">
        <w:rPr>
          <w:rFonts w:ascii="Times New Roman" w:eastAsia="標楷體" w:hAnsi="Times New Roman" w:cs="Times New Roman"/>
          <w:color w:val="000000"/>
          <w:sz w:val="28"/>
          <w:szCs w:val="36"/>
        </w:rPr>
        <w:t xml:space="preserve"> is one </w:t>
      </w:r>
      <w:r w:rsidR="007E034E">
        <w:rPr>
          <w:rFonts w:ascii="Times New Roman" w:eastAsia="標楷體" w:hAnsi="Times New Roman" w:cs="Times New Roman"/>
          <w:color w:val="000000"/>
          <w:sz w:val="28"/>
          <w:szCs w:val="36"/>
        </w:rPr>
        <w:t>year</w:t>
      </w:r>
      <w:r w:rsidR="00242133">
        <w:rPr>
          <w:rFonts w:ascii="Times New Roman" w:eastAsia="標楷體" w:hAnsi="Times New Roman" w:cs="Times New Roman"/>
          <w:color w:val="000000"/>
          <w:sz w:val="28"/>
          <w:szCs w:val="36"/>
        </w:rPr>
        <w:t xml:space="preserve">, and </w:t>
      </w:r>
      <w:r w:rsidR="00A30907">
        <w:rPr>
          <w:rFonts w:ascii="Times New Roman" w:eastAsia="標楷體" w:hAnsi="Times New Roman" w:cs="Times New Roman"/>
          <w:color w:val="000000"/>
          <w:sz w:val="28"/>
          <w:szCs w:val="36"/>
        </w:rPr>
        <w:t>one can be re-elected</w:t>
      </w:r>
      <w:r w:rsidR="00242133">
        <w:rPr>
          <w:rFonts w:ascii="Times New Roman" w:eastAsia="標楷體" w:hAnsi="Times New Roman" w:cs="Times New Roman"/>
          <w:color w:val="000000"/>
          <w:sz w:val="28"/>
          <w:szCs w:val="36"/>
        </w:rPr>
        <w:t>.</w:t>
      </w:r>
    </w:p>
    <w:p w14:paraId="7663864D" w14:textId="77777777" w:rsidR="00242133" w:rsidRPr="00242133" w:rsidRDefault="00242133" w:rsidP="00242133">
      <w:pPr>
        <w:pStyle w:val="ListParagraph"/>
        <w:rPr>
          <w:rFonts w:ascii="Times New Roman" w:eastAsia="標楷體" w:hAnsi="Times New Roman" w:cs="Times New Roman"/>
          <w:color w:val="000000"/>
          <w:sz w:val="28"/>
          <w:szCs w:val="36"/>
        </w:rPr>
      </w:pPr>
    </w:p>
    <w:p w14:paraId="6324370D" w14:textId="77777777" w:rsidR="00242133" w:rsidRDefault="00242133" w:rsidP="00C164EB">
      <w:pPr>
        <w:pStyle w:val="ListParagraph"/>
        <w:numPr>
          <w:ilvl w:val="0"/>
          <w:numId w:val="1"/>
        </w:numPr>
        <w:ind w:leftChars="0" w:left="1559" w:hanging="1559"/>
        <w:jc w:val="both"/>
        <w:rPr>
          <w:rFonts w:ascii="Times New Roman" w:eastAsia="標楷體" w:hAnsi="Times New Roman" w:cs="Times New Roman"/>
          <w:color w:val="000000"/>
          <w:sz w:val="28"/>
          <w:szCs w:val="36"/>
        </w:rPr>
      </w:pPr>
      <w:r>
        <w:rPr>
          <w:rFonts w:ascii="Times New Roman" w:eastAsia="標楷體" w:hAnsi="Times New Roman" w:cs="Times New Roman" w:hint="eastAsia"/>
          <w:color w:val="000000"/>
          <w:sz w:val="28"/>
          <w:szCs w:val="36"/>
        </w:rPr>
        <w:t>T</w:t>
      </w:r>
      <w:r>
        <w:rPr>
          <w:rFonts w:ascii="Times New Roman" w:eastAsia="標楷體" w:hAnsi="Times New Roman" w:cs="Times New Roman"/>
          <w:color w:val="000000"/>
          <w:sz w:val="28"/>
          <w:szCs w:val="36"/>
        </w:rPr>
        <w:t xml:space="preserve">he </w:t>
      </w:r>
      <w:r w:rsidRPr="00242133">
        <w:rPr>
          <w:rFonts w:ascii="Times New Roman" w:eastAsia="標楷體" w:hAnsi="Times New Roman" w:cs="Times New Roman"/>
          <w:color w:val="000000"/>
          <w:sz w:val="28"/>
          <w:szCs w:val="36"/>
        </w:rPr>
        <w:t>election</w:t>
      </w:r>
      <w:r>
        <w:rPr>
          <w:rFonts w:ascii="Times New Roman" w:eastAsia="標楷體" w:hAnsi="Times New Roman" w:cs="Times New Roman"/>
          <w:color w:val="000000"/>
          <w:sz w:val="28"/>
          <w:szCs w:val="36"/>
        </w:rPr>
        <w:t xml:space="preserve"> of the </w:t>
      </w:r>
      <w:r w:rsidRPr="00F721D8">
        <w:rPr>
          <w:rFonts w:ascii="Times New Roman" w:eastAsia="標楷體" w:hAnsi="Times New Roman" w:cs="Times New Roman"/>
          <w:color w:val="000000"/>
          <w:sz w:val="28"/>
          <w:szCs w:val="36"/>
        </w:rPr>
        <w:t>representative</w:t>
      </w:r>
      <w:r>
        <w:rPr>
          <w:rFonts w:ascii="Times New Roman" w:eastAsia="標楷體" w:hAnsi="Times New Roman" w:cs="Times New Roman"/>
          <w:color w:val="000000"/>
          <w:sz w:val="28"/>
          <w:szCs w:val="36"/>
        </w:rPr>
        <w:t xml:space="preserve"> </w:t>
      </w:r>
      <w:r w:rsidRPr="00242133">
        <w:rPr>
          <w:rFonts w:ascii="Times New Roman" w:eastAsia="標楷體" w:hAnsi="Times New Roman" w:cs="Times New Roman"/>
          <w:color w:val="000000"/>
          <w:sz w:val="28"/>
          <w:szCs w:val="36"/>
        </w:rPr>
        <w:t>should be completed by the end of July every year.</w:t>
      </w:r>
    </w:p>
    <w:p w14:paraId="7F60C9F5" w14:textId="77777777" w:rsidR="00242133" w:rsidRPr="00242133" w:rsidRDefault="00242133" w:rsidP="00242133">
      <w:pPr>
        <w:rPr>
          <w:rFonts w:ascii="Times New Roman" w:eastAsia="標楷體" w:hAnsi="Times New Roman" w:cs="Times New Roman"/>
          <w:color w:val="000000"/>
          <w:sz w:val="28"/>
          <w:szCs w:val="36"/>
        </w:rPr>
      </w:pPr>
    </w:p>
    <w:p w14:paraId="3F30ACD9" w14:textId="58B26359" w:rsidR="00242133" w:rsidRDefault="00C53722" w:rsidP="00C164EB">
      <w:pPr>
        <w:pStyle w:val="ListParagraph"/>
        <w:numPr>
          <w:ilvl w:val="0"/>
          <w:numId w:val="1"/>
        </w:numPr>
        <w:ind w:leftChars="0" w:left="1559" w:hanging="1559"/>
        <w:jc w:val="both"/>
        <w:rPr>
          <w:rFonts w:ascii="Times New Roman" w:eastAsia="標楷體" w:hAnsi="Times New Roman" w:cs="Times New Roman"/>
          <w:color w:val="000000"/>
          <w:sz w:val="28"/>
          <w:szCs w:val="36"/>
        </w:rPr>
      </w:pPr>
      <w:r>
        <w:rPr>
          <w:rFonts w:ascii="Times New Roman" w:eastAsia="標楷體" w:hAnsi="Times New Roman" w:cs="Times New Roman" w:hint="eastAsia"/>
          <w:color w:val="000000"/>
          <w:sz w:val="28"/>
          <w:szCs w:val="36"/>
        </w:rPr>
        <w:t xml:space="preserve">The </w:t>
      </w:r>
      <w:r w:rsidRPr="00C53722">
        <w:rPr>
          <w:rFonts w:ascii="Times New Roman" w:eastAsia="標楷體" w:hAnsi="Times New Roman" w:cs="Times New Roman"/>
          <w:color w:val="000000"/>
          <w:sz w:val="28"/>
          <w:szCs w:val="36"/>
        </w:rPr>
        <w:t xml:space="preserve">planning, development, curriculum reform and financing of the college are set up </w:t>
      </w:r>
      <w:r>
        <w:rPr>
          <w:rFonts w:ascii="Times New Roman" w:eastAsia="標楷體" w:hAnsi="Times New Roman" w:cs="Times New Roman"/>
          <w:color w:val="000000"/>
          <w:sz w:val="28"/>
          <w:szCs w:val="36"/>
        </w:rPr>
        <w:t>under the college affairs meeting as the following committees:</w:t>
      </w:r>
      <w:r w:rsidRPr="00C53722">
        <w:rPr>
          <w:rFonts w:ascii="Times New Roman" w:eastAsia="標楷體" w:hAnsi="Times New Roman" w:cs="Times New Roman"/>
          <w:color w:val="000000"/>
          <w:sz w:val="28"/>
          <w:szCs w:val="36"/>
        </w:rPr>
        <w:t xml:space="preserve"> Development Planning Committee, Curriculum Committee, Academic Exchange Committee, Finance Committee and Editorial Committee. And depending on actual needs, a certain committee may be added or removed.</w:t>
      </w:r>
    </w:p>
    <w:p w14:paraId="4963C996" w14:textId="77777777" w:rsidR="006761FB" w:rsidRPr="00242133" w:rsidRDefault="006761FB" w:rsidP="006761FB">
      <w:pPr>
        <w:rPr>
          <w:rFonts w:ascii="Times New Roman" w:eastAsia="標楷體" w:hAnsi="Times New Roman" w:cs="Times New Roman"/>
          <w:color w:val="000000"/>
          <w:sz w:val="28"/>
          <w:szCs w:val="36"/>
        </w:rPr>
      </w:pPr>
    </w:p>
    <w:p w14:paraId="143967A5" w14:textId="4E9A2705" w:rsidR="006761FB" w:rsidRDefault="00523001" w:rsidP="007E034E">
      <w:pPr>
        <w:pStyle w:val="ListParagraph"/>
        <w:numPr>
          <w:ilvl w:val="0"/>
          <w:numId w:val="1"/>
        </w:numPr>
        <w:spacing w:after="240"/>
        <w:ind w:leftChars="0" w:left="1560" w:hanging="1560"/>
        <w:jc w:val="both"/>
        <w:rPr>
          <w:rFonts w:ascii="Times New Roman" w:eastAsia="標楷體" w:hAnsi="Times New Roman" w:cs="Times New Roman"/>
          <w:color w:val="000000"/>
          <w:sz w:val="28"/>
          <w:szCs w:val="36"/>
        </w:rPr>
      </w:pPr>
      <w:r w:rsidRPr="00523001">
        <w:rPr>
          <w:rFonts w:ascii="Times New Roman" w:eastAsia="標楷體" w:hAnsi="Times New Roman" w:cs="Times New Roman"/>
          <w:color w:val="000000"/>
          <w:sz w:val="28"/>
          <w:szCs w:val="36"/>
        </w:rPr>
        <w:t>Th</w:t>
      </w:r>
      <w:r w:rsidR="004A3885">
        <w:rPr>
          <w:rFonts w:ascii="Times New Roman" w:eastAsia="標楷體" w:hAnsi="Times New Roman" w:cs="Times New Roman"/>
          <w:color w:val="000000"/>
          <w:sz w:val="28"/>
          <w:szCs w:val="36"/>
        </w:rPr>
        <w:t xml:space="preserve">e </w:t>
      </w:r>
      <w:r w:rsidR="007E034E">
        <w:rPr>
          <w:rFonts w:ascii="Times New Roman" w:eastAsia="標楷體" w:hAnsi="Times New Roman" w:cs="Times New Roman"/>
          <w:color w:val="000000"/>
          <w:sz w:val="28"/>
          <w:szCs w:val="36"/>
        </w:rPr>
        <w:t xml:space="preserve">affairs for </w:t>
      </w:r>
      <w:r w:rsidR="004A3885">
        <w:rPr>
          <w:rFonts w:ascii="Times New Roman" w:eastAsia="標楷體" w:hAnsi="Times New Roman" w:cs="Times New Roman"/>
          <w:color w:val="000000"/>
          <w:sz w:val="28"/>
          <w:szCs w:val="36"/>
        </w:rPr>
        <w:t>d</w:t>
      </w:r>
      <w:r w:rsidR="004A3885" w:rsidRPr="004A3885">
        <w:rPr>
          <w:rFonts w:ascii="Times New Roman" w:eastAsia="標楷體" w:hAnsi="Times New Roman" w:cs="Times New Roman"/>
          <w:color w:val="000000"/>
          <w:sz w:val="28"/>
          <w:szCs w:val="36"/>
        </w:rPr>
        <w:t>iscussion</w:t>
      </w:r>
      <w:r w:rsidR="007E034E">
        <w:rPr>
          <w:rFonts w:ascii="Times New Roman" w:eastAsia="標楷體" w:hAnsi="Times New Roman" w:cs="Times New Roman"/>
          <w:color w:val="000000"/>
          <w:sz w:val="28"/>
          <w:szCs w:val="36"/>
        </w:rPr>
        <w:t xml:space="preserve"> in this Meeting include</w:t>
      </w:r>
    </w:p>
    <w:p w14:paraId="7949EAD9" w14:textId="77777777" w:rsidR="00523001" w:rsidRDefault="004A3885" w:rsidP="00523001">
      <w:pPr>
        <w:pStyle w:val="ListParagraph"/>
        <w:numPr>
          <w:ilvl w:val="0"/>
          <w:numId w:val="2"/>
        </w:numPr>
        <w:ind w:leftChars="0"/>
        <w:jc w:val="both"/>
        <w:rPr>
          <w:rFonts w:ascii="Times New Roman" w:eastAsia="標楷體" w:hAnsi="Times New Roman" w:cs="Times New Roman"/>
          <w:color w:val="000000"/>
          <w:sz w:val="28"/>
          <w:szCs w:val="36"/>
        </w:rPr>
      </w:pPr>
      <w:r w:rsidRPr="004A3885">
        <w:rPr>
          <w:rFonts w:ascii="Times New Roman" w:eastAsia="標楷體" w:hAnsi="Times New Roman" w:cs="Times New Roman"/>
          <w:color w:val="000000"/>
          <w:sz w:val="28"/>
          <w:szCs w:val="36"/>
        </w:rPr>
        <w:t>Teaching and research matters.</w:t>
      </w:r>
    </w:p>
    <w:p w14:paraId="23C372BB" w14:textId="77777777" w:rsidR="004A3885" w:rsidRDefault="004A3885" w:rsidP="00523001">
      <w:pPr>
        <w:pStyle w:val="ListParagraph"/>
        <w:numPr>
          <w:ilvl w:val="0"/>
          <w:numId w:val="2"/>
        </w:numPr>
        <w:ind w:leftChars="0"/>
        <w:jc w:val="both"/>
        <w:rPr>
          <w:rFonts w:ascii="Times New Roman" w:eastAsia="標楷體" w:hAnsi="Times New Roman" w:cs="Times New Roman"/>
          <w:color w:val="000000"/>
          <w:sz w:val="28"/>
          <w:szCs w:val="36"/>
        </w:rPr>
      </w:pPr>
      <w:r w:rsidRPr="004A3885">
        <w:rPr>
          <w:rFonts w:ascii="Times New Roman" w:eastAsia="標楷體" w:hAnsi="Times New Roman" w:cs="Times New Roman"/>
          <w:color w:val="000000"/>
          <w:sz w:val="28"/>
          <w:szCs w:val="36"/>
        </w:rPr>
        <w:t>Academic matters.</w:t>
      </w:r>
    </w:p>
    <w:p w14:paraId="1C1538FE" w14:textId="0AD7D4EB" w:rsidR="004A3885" w:rsidRDefault="004A3885" w:rsidP="00523001">
      <w:pPr>
        <w:pStyle w:val="ListParagraph"/>
        <w:numPr>
          <w:ilvl w:val="0"/>
          <w:numId w:val="2"/>
        </w:numPr>
        <w:ind w:leftChars="0"/>
        <w:jc w:val="both"/>
        <w:rPr>
          <w:rFonts w:ascii="Times New Roman" w:eastAsia="標楷體" w:hAnsi="Times New Roman" w:cs="Times New Roman"/>
          <w:color w:val="000000"/>
          <w:sz w:val="28"/>
          <w:szCs w:val="36"/>
        </w:rPr>
      </w:pPr>
      <w:r w:rsidRPr="004A3885">
        <w:rPr>
          <w:rFonts w:ascii="Times New Roman" w:eastAsia="標楷體" w:hAnsi="Times New Roman" w:cs="Times New Roman"/>
          <w:color w:val="000000"/>
          <w:sz w:val="28"/>
          <w:szCs w:val="36"/>
        </w:rPr>
        <w:t xml:space="preserve">The </w:t>
      </w:r>
      <w:r>
        <w:rPr>
          <w:rFonts w:ascii="Times New Roman" w:eastAsia="標楷體" w:hAnsi="Times New Roman" w:cs="Times New Roman"/>
          <w:color w:val="000000"/>
          <w:sz w:val="28"/>
          <w:szCs w:val="36"/>
        </w:rPr>
        <w:t>r</w:t>
      </w:r>
      <w:r w:rsidRPr="004A3885">
        <w:rPr>
          <w:rFonts w:ascii="Times New Roman" w:eastAsia="標楷體" w:hAnsi="Times New Roman" w:cs="Times New Roman"/>
          <w:color w:val="000000"/>
          <w:sz w:val="28"/>
          <w:szCs w:val="36"/>
        </w:rPr>
        <w:t>egulations, the presidential election method</w:t>
      </w:r>
      <w:r w:rsidR="00C53722">
        <w:rPr>
          <w:rFonts w:ascii="Times New Roman" w:eastAsia="標楷體" w:hAnsi="Times New Roman" w:cs="Times New Roman"/>
          <w:color w:val="000000"/>
          <w:sz w:val="28"/>
          <w:szCs w:val="36"/>
        </w:rPr>
        <w:t>,</w:t>
      </w:r>
      <w:r w:rsidRPr="004A3885">
        <w:rPr>
          <w:rFonts w:ascii="Times New Roman" w:eastAsia="標楷體" w:hAnsi="Times New Roman" w:cs="Times New Roman"/>
          <w:color w:val="000000"/>
          <w:sz w:val="28"/>
          <w:szCs w:val="36"/>
        </w:rPr>
        <w:t xml:space="preserve"> and the generation of representatives</w:t>
      </w:r>
      <w:r>
        <w:rPr>
          <w:rFonts w:ascii="Times New Roman" w:eastAsia="標楷體" w:hAnsi="Times New Roman" w:cs="Times New Roman"/>
          <w:color w:val="000000"/>
          <w:sz w:val="28"/>
          <w:szCs w:val="36"/>
        </w:rPr>
        <w:t>.</w:t>
      </w:r>
    </w:p>
    <w:p w14:paraId="75381F91" w14:textId="77777777" w:rsidR="004A3885" w:rsidRDefault="004A3885" w:rsidP="00523001">
      <w:pPr>
        <w:pStyle w:val="ListParagraph"/>
        <w:numPr>
          <w:ilvl w:val="0"/>
          <w:numId w:val="2"/>
        </w:numPr>
        <w:ind w:leftChars="0"/>
        <w:jc w:val="both"/>
        <w:rPr>
          <w:rFonts w:ascii="Times New Roman" w:eastAsia="標楷體" w:hAnsi="Times New Roman" w:cs="Times New Roman"/>
          <w:color w:val="000000"/>
          <w:sz w:val="28"/>
          <w:szCs w:val="36"/>
        </w:rPr>
      </w:pPr>
      <w:r w:rsidRPr="004A3885">
        <w:rPr>
          <w:rFonts w:ascii="Times New Roman" w:eastAsia="標楷體" w:hAnsi="Times New Roman" w:cs="Times New Roman"/>
          <w:color w:val="000000"/>
          <w:sz w:val="28"/>
          <w:szCs w:val="36"/>
        </w:rPr>
        <w:t>Matters proposed by the committees.</w:t>
      </w:r>
    </w:p>
    <w:p w14:paraId="051FFFD5" w14:textId="2075BF0E" w:rsidR="00036073" w:rsidRPr="00036073" w:rsidRDefault="00C53722" w:rsidP="00036073">
      <w:pPr>
        <w:pStyle w:val="ListParagraph"/>
        <w:numPr>
          <w:ilvl w:val="0"/>
          <w:numId w:val="2"/>
        </w:numPr>
        <w:ind w:leftChars="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The matters proposed by the D</w:t>
      </w:r>
      <w:r w:rsidR="004A3885" w:rsidRPr="004A3885">
        <w:rPr>
          <w:rFonts w:ascii="Times New Roman" w:eastAsia="標楷體" w:hAnsi="Times New Roman" w:cs="Times New Roman"/>
          <w:color w:val="000000"/>
          <w:sz w:val="28"/>
          <w:szCs w:val="36"/>
        </w:rPr>
        <w:t>ean and other matters related to</w:t>
      </w:r>
      <w:r w:rsidR="004A3885">
        <w:rPr>
          <w:rFonts w:ascii="Times New Roman" w:eastAsia="標楷體" w:hAnsi="Times New Roman" w:cs="Times New Roman" w:hint="eastAsia"/>
          <w:color w:val="000000"/>
          <w:sz w:val="28"/>
          <w:szCs w:val="36"/>
        </w:rPr>
        <w:t xml:space="preserve"> t</w:t>
      </w:r>
      <w:r w:rsidR="004A3885">
        <w:rPr>
          <w:rFonts w:ascii="Times New Roman" w:eastAsia="標楷體" w:hAnsi="Times New Roman" w:cs="Times New Roman"/>
          <w:color w:val="000000"/>
          <w:sz w:val="28"/>
          <w:szCs w:val="36"/>
        </w:rPr>
        <w:t>he college.</w:t>
      </w:r>
    </w:p>
    <w:p w14:paraId="37A62F20" w14:textId="77777777" w:rsidR="00D35D8D" w:rsidRPr="00FC3F95" w:rsidRDefault="00D35D8D" w:rsidP="00A47214">
      <w:pPr>
        <w:ind w:left="1560" w:hanging="1560"/>
        <w:jc w:val="both"/>
        <w:rPr>
          <w:rFonts w:ascii="Times New Roman" w:eastAsia="標楷體" w:hAnsi="Times New Roman" w:cs="Times New Roman"/>
          <w:color w:val="000000"/>
          <w:sz w:val="28"/>
          <w:szCs w:val="36"/>
        </w:rPr>
      </w:pPr>
    </w:p>
    <w:p w14:paraId="7D6AA08F" w14:textId="2F9CBB80" w:rsidR="00036073" w:rsidRDefault="00993438" w:rsidP="00A47214">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993438">
        <w:rPr>
          <w:rFonts w:ascii="Times New Roman" w:eastAsia="標楷體" w:hAnsi="Times New Roman" w:cs="Times New Roman"/>
          <w:color w:val="000000"/>
          <w:sz w:val="28"/>
          <w:szCs w:val="36"/>
        </w:rPr>
        <w:t xml:space="preserve">The </w:t>
      </w:r>
      <w:r w:rsidR="007E034E">
        <w:rPr>
          <w:rFonts w:ascii="Times New Roman" w:eastAsia="標楷體" w:hAnsi="Times New Roman" w:cs="Times New Roman"/>
          <w:color w:val="000000"/>
          <w:sz w:val="28"/>
          <w:szCs w:val="36"/>
        </w:rPr>
        <w:t>D</w:t>
      </w:r>
      <w:r w:rsidR="00C53722">
        <w:rPr>
          <w:rFonts w:ascii="Times New Roman" w:eastAsia="標楷體" w:hAnsi="Times New Roman" w:cs="Times New Roman"/>
          <w:color w:val="000000"/>
          <w:sz w:val="28"/>
          <w:szCs w:val="36"/>
        </w:rPr>
        <w:t>ean is the chairman. If the D</w:t>
      </w:r>
      <w:r w:rsidRPr="00993438">
        <w:rPr>
          <w:rFonts w:ascii="Times New Roman" w:eastAsia="標楷體" w:hAnsi="Times New Roman" w:cs="Times New Roman"/>
          <w:color w:val="000000"/>
          <w:sz w:val="28"/>
          <w:szCs w:val="36"/>
        </w:rPr>
        <w:t>ean cann</w:t>
      </w:r>
      <w:r w:rsidR="00C53722">
        <w:rPr>
          <w:rFonts w:ascii="Times New Roman" w:eastAsia="標楷體" w:hAnsi="Times New Roman" w:cs="Times New Roman"/>
          <w:color w:val="000000"/>
          <w:sz w:val="28"/>
          <w:szCs w:val="36"/>
        </w:rPr>
        <w:t>ot attend for some reason, the D</w:t>
      </w:r>
      <w:r w:rsidRPr="00993438">
        <w:rPr>
          <w:rFonts w:ascii="Times New Roman" w:eastAsia="標楷體" w:hAnsi="Times New Roman" w:cs="Times New Roman"/>
          <w:color w:val="000000"/>
          <w:sz w:val="28"/>
          <w:szCs w:val="36"/>
        </w:rPr>
        <w:t>ean will designate one of the attendees to act as chairman</w:t>
      </w:r>
      <w:r>
        <w:rPr>
          <w:rFonts w:ascii="Times New Roman" w:eastAsia="標楷體" w:hAnsi="Times New Roman" w:cs="Times New Roman"/>
          <w:color w:val="000000"/>
          <w:sz w:val="28"/>
          <w:szCs w:val="36"/>
        </w:rPr>
        <w:t>.</w:t>
      </w:r>
      <w:r w:rsidRPr="00993438">
        <w:t xml:space="preserve"> </w:t>
      </w:r>
      <w:r w:rsidRPr="00993438">
        <w:rPr>
          <w:rFonts w:ascii="Times New Roman" w:eastAsia="標楷體" w:hAnsi="Times New Roman" w:cs="Times New Roman"/>
          <w:color w:val="000000"/>
          <w:sz w:val="28"/>
          <w:szCs w:val="36"/>
        </w:rPr>
        <w:t>If there is no designated acting chairman,</w:t>
      </w:r>
      <w:r>
        <w:rPr>
          <w:rFonts w:ascii="Times New Roman" w:eastAsia="標楷體" w:hAnsi="Times New Roman" w:cs="Times New Roman"/>
          <w:color w:val="000000"/>
          <w:sz w:val="28"/>
          <w:szCs w:val="36"/>
        </w:rPr>
        <w:t xml:space="preserve"> t</w:t>
      </w:r>
      <w:r w:rsidRPr="00993438">
        <w:rPr>
          <w:rFonts w:ascii="Times New Roman" w:eastAsia="標楷體" w:hAnsi="Times New Roman" w:cs="Times New Roman"/>
          <w:color w:val="000000"/>
          <w:sz w:val="28"/>
          <w:szCs w:val="36"/>
        </w:rPr>
        <w:t>he chairman will be</w:t>
      </w:r>
      <w:r>
        <w:rPr>
          <w:rFonts w:ascii="Times New Roman" w:eastAsia="標楷體" w:hAnsi="Times New Roman" w:cs="Times New Roman"/>
          <w:color w:val="000000"/>
          <w:sz w:val="28"/>
          <w:szCs w:val="36"/>
        </w:rPr>
        <w:t xml:space="preserve"> elected from </w:t>
      </w:r>
      <w:r w:rsidR="00C53722">
        <w:rPr>
          <w:rFonts w:ascii="Times New Roman" w:eastAsia="標楷體" w:hAnsi="Times New Roman" w:cs="Times New Roman"/>
          <w:color w:val="000000"/>
          <w:sz w:val="28"/>
          <w:szCs w:val="36"/>
        </w:rPr>
        <w:t xml:space="preserve">the members in </w:t>
      </w:r>
      <w:r>
        <w:rPr>
          <w:rFonts w:ascii="Times New Roman" w:eastAsia="標楷體" w:hAnsi="Times New Roman" w:cs="Times New Roman"/>
          <w:color w:val="000000"/>
          <w:sz w:val="28"/>
          <w:szCs w:val="36"/>
        </w:rPr>
        <w:t>a</w:t>
      </w:r>
      <w:r w:rsidRPr="00993438">
        <w:rPr>
          <w:rFonts w:ascii="Times New Roman" w:eastAsia="標楷體" w:hAnsi="Times New Roman" w:cs="Times New Roman"/>
          <w:color w:val="000000"/>
          <w:sz w:val="28"/>
          <w:szCs w:val="36"/>
        </w:rPr>
        <w:t>ttendance</w:t>
      </w:r>
      <w:r>
        <w:rPr>
          <w:rFonts w:ascii="Times New Roman" w:eastAsia="標楷體" w:hAnsi="Times New Roman" w:cs="Times New Roman"/>
          <w:color w:val="000000"/>
          <w:sz w:val="28"/>
          <w:szCs w:val="36"/>
        </w:rPr>
        <w:t>.</w:t>
      </w:r>
    </w:p>
    <w:p w14:paraId="7E9E8827" w14:textId="77777777" w:rsidR="00993438" w:rsidRPr="00993438" w:rsidRDefault="00993438" w:rsidP="00993438">
      <w:pPr>
        <w:jc w:val="both"/>
        <w:rPr>
          <w:rFonts w:ascii="Times New Roman" w:eastAsia="標楷體" w:hAnsi="Times New Roman" w:cs="Times New Roman"/>
          <w:color w:val="000000"/>
          <w:sz w:val="28"/>
          <w:szCs w:val="36"/>
        </w:rPr>
      </w:pPr>
    </w:p>
    <w:p w14:paraId="22DA4A43" w14:textId="77777777" w:rsidR="006B2A22" w:rsidRPr="006B2A22" w:rsidRDefault="006B2A22" w:rsidP="006B2A22">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6B2A22">
        <w:rPr>
          <w:rFonts w:ascii="Times New Roman" w:eastAsia="標楷體" w:hAnsi="Times New Roman" w:cs="Times New Roman"/>
          <w:color w:val="000000"/>
          <w:sz w:val="28"/>
          <w:szCs w:val="36"/>
        </w:rPr>
        <w:t>Representatives of teachers who are elected by each school must attend.</w:t>
      </w:r>
      <w:r>
        <w:rPr>
          <w:rFonts w:ascii="Times New Roman" w:eastAsia="標楷體" w:hAnsi="Times New Roman" w:cs="Times New Roman"/>
          <w:color w:val="000000"/>
          <w:sz w:val="28"/>
          <w:szCs w:val="36"/>
        </w:rPr>
        <w:t xml:space="preserve"> If the other r</w:t>
      </w:r>
      <w:r w:rsidRPr="006B2A22">
        <w:rPr>
          <w:rFonts w:ascii="Times New Roman" w:eastAsia="標楷體" w:hAnsi="Times New Roman" w:cs="Times New Roman"/>
          <w:color w:val="000000"/>
          <w:sz w:val="28"/>
          <w:szCs w:val="36"/>
        </w:rPr>
        <w:t>epresentatives</w:t>
      </w:r>
      <w:r>
        <w:rPr>
          <w:rFonts w:ascii="Times New Roman" w:eastAsia="標楷體" w:hAnsi="Times New Roman" w:cs="Times New Roman"/>
          <w:color w:val="000000"/>
          <w:sz w:val="28"/>
          <w:szCs w:val="36"/>
        </w:rPr>
        <w:t xml:space="preserve"> </w:t>
      </w:r>
      <w:r w:rsidRPr="00993438">
        <w:rPr>
          <w:rFonts w:ascii="Times New Roman" w:eastAsia="標楷體" w:hAnsi="Times New Roman" w:cs="Times New Roman"/>
          <w:color w:val="000000"/>
          <w:sz w:val="28"/>
          <w:szCs w:val="36"/>
        </w:rPr>
        <w:t>cannot attend for some reason</w:t>
      </w:r>
      <w:r>
        <w:rPr>
          <w:rFonts w:ascii="Times New Roman" w:eastAsia="標楷體" w:hAnsi="Times New Roman" w:cs="Times New Roman"/>
          <w:color w:val="000000"/>
          <w:sz w:val="28"/>
          <w:szCs w:val="36"/>
        </w:rPr>
        <w:t>, the agent</w:t>
      </w:r>
      <w:r w:rsidR="001D3667">
        <w:rPr>
          <w:rFonts w:ascii="Times New Roman" w:eastAsia="標楷體" w:hAnsi="Times New Roman" w:cs="Times New Roman"/>
          <w:color w:val="000000"/>
          <w:sz w:val="28"/>
          <w:szCs w:val="36"/>
        </w:rPr>
        <w:t xml:space="preserve"> </w:t>
      </w:r>
      <w:r w:rsidR="001D3667" w:rsidRPr="006B2A22">
        <w:rPr>
          <w:rFonts w:ascii="Times New Roman" w:eastAsia="標楷體" w:hAnsi="Times New Roman" w:cs="Times New Roman"/>
          <w:color w:val="000000"/>
          <w:sz w:val="28"/>
          <w:szCs w:val="36"/>
        </w:rPr>
        <w:t>attend</w:t>
      </w:r>
      <w:r w:rsidR="001D3667">
        <w:rPr>
          <w:rFonts w:ascii="Times New Roman" w:eastAsia="標楷體" w:hAnsi="Times New Roman" w:cs="Times New Roman"/>
          <w:color w:val="000000"/>
          <w:sz w:val="28"/>
          <w:szCs w:val="36"/>
        </w:rPr>
        <w:t>. If the agent is also the r</w:t>
      </w:r>
      <w:r w:rsidR="001D3667" w:rsidRPr="006B2A22">
        <w:rPr>
          <w:rFonts w:ascii="Times New Roman" w:eastAsia="標楷體" w:hAnsi="Times New Roman" w:cs="Times New Roman"/>
          <w:color w:val="000000"/>
          <w:sz w:val="28"/>
          <w:szCs w:val="36"/>
        </w:rPr>
        <w:t>epresentative</w:t>
      </w:r>
      <w:r w:rsidR="001D3667">
        <w:rPr>
          <w:rFonts w:ascii="Times New Roman" w:eastAsia="標楷體" w:hAnsi="Times New Roman" w:cs="Times New Roman"/>
          <w:color w:val="000000"/>
          <w:sz w:val="28"/>
          <w:szCs w:val="36"/>
        </w:rPr>
        <w:t>, the agent has the double rights of the r</w:t>
      </w:r>
      <w:r w:rsidR="001D3667" w:rsidRPr="006B2A22">
        <w:rPr>
          <w:rFonts w:ascii="Times New Roman" w:eastAsia="標楷體" w:hAnsi="Times New Roman" w:cs="Times New Roman"/>
          <w:color w:val="000000"/>
          <w:sz w:val="28"/>
          <w:szCs w:val="36"/>
        </w:rPr>
        <w:t>epresentative</w:t>
      </w:r>
      <w:r w:rsidR="001D3667">
        <w:rPr>
          <w:rFonts w:ascii="Times New Roman" w:eastAsia="標楷體" w:hAnsi="Times New Roman" w:cs="Times New Roman"/>
          <w:color w:val="000000"/>
          <w:sz w:val="28"/>
          <w:szCs w:val="36"/>
        </w:rPr>
        <w:t xml:space="preserve"> and the agent.</w:t>
      </w:r>
    </w:p>
    <w:p w14:paraId="2B5FBD30" w14:textId="77777777" w:rsidR="00036073" w:rsidRPr="00993438" w:rsidRDefault="00036073" w:rsidP="00993438">
      <w:pPr>
        <w:jc w:val="both"/>
        <w:rPr>
          <w:rFonts w:ascii="Times New Roman" w:eastAsia="標楷體" w:hAnsi="Times New Roman" w:cs="Times New Roman"/>
          <w:color w:val="000000"/>
          <w:sz w:val="28"/>
          <w:szCs w:val="36"/>
        </w:rPr>
      </w:pPr>
    </w:p>
    <w:p w14:paraId="12E9B3E8" w14:textId="5425BCE0" w:rsidR="006761FB" w:rsidRDefault="00427651" w:rsidP="00A47214">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427651">
        <w:rPr>
          <w:rFonts w:ascii="Times New Roman" w:eastAsia="標楷體" w:hAnsi="Times New Roman" w:cs="Times New Roman"/>
          <w:color w:val="000000"/>
          <w:sz w:val="28"/>
          <w:szCs w:val="36"/>
        </w:rPr>
        <w:t xml:space="preserve">The </w:t>
      </w:r>
      <w:r w:rsidR="00C80D89">
        <w:rPr>
          <w:rFonts w:ascii="Times New Roman" w:eastAsia="標楷體" w:hAnsi="Times New Roman" w:cs="Times New Roman"/>
          <w:color w:val="000000"/>
          <w:sz w:val="28"/>
          <w:szCs w:val="36"/>
        </w:rPr>
        <w:t>Meeting</w:t>
      </w:r>
      <w:r w:rsidRPr="00427651">
        <w:rPr>
          <w:rFonts w:ascii="Times New Roman" w:eastAsia="標楷體" w:hAnsi="Times New Roman" w:cs="Times New Roman"/>
          <w:color w:val="000000"/>
          <w:sz w:val="28"/>
          <w:szCs w:val="36"/>
        </w:rPr>
        <w:t xml:space="preserve"> </w:t>
      </w:r>
      <w:r w:rsidR="00147C97">
        <w:rPr>
          <w:rFonts w:ascii="Times New Roman" w:eastAsia="標楷體" w:hAnsi="Times New Roman" w:cs="Times New Roman"/>
          <w:color w:val="000000"/>
          <w:sz w:val="28"/>
          <w:szCs w:val="36"/>
        </w:rPr>
        <w:t>is held at least once</w:t>
      </w:r>
      <w:r w:rsidR="001D3667" w:rsidRPr="00427651">
        <w:rPr>
          <w:rFonts w:ascii="Times New Roman" w:eastAsia="標楷體" w:hAnsi="Times New Roman" w:cs="Times New Roman"/>
          <w:color w:val="000000"/>
          <w:sz w:val="28"/>
          <w:szCs w:val="36"/>
        </w:rPr>
        <w:t xml:space="preserve"> per semester</w:t>
      </w:r>
      <w:r w:rsidR="001D3667">
        <w:rPr>
          <w:rFonts w:ascii="Times New Roman" w:eastAsia="標楷體" w:hAnsi="Times New Roman" w:cs="Times New Roman"/>
          <w:color w:val="000000"/>
          <w:sz w:val="28"/>
          <w:szCs w:val="36"/>
        </w:rPr>
        <w:t xml:space="preserve">. </w:t>
      </w:r>
      <w:proofErr w:type="gramStart"/>
      <w:r w:rsidR="001D3667">
        <w:rPr>
          <w:rFonts w:ascii="Times New Roman" w:eastAsia="標楷體" w:hAnsi="Times New Roman" w:cs="Times New Roman"/>
          <w:color w:val="000000"/>
          <w:sz w:val="28"/>
          <w:szCs w:val="36"/>
        </w:rPr>
        <w:t>It is</w:t>
      </w:r>
      <w:r w:rsidR="001D3667" w:rsidRPr="001D3667">
        <w:t xml:space="preserve"> </w:t>
      </w:r>
      <w:r w:rsidR="00147C97">
        <w:rPr>
          <w:rFonts w:ascii="Times New Roman" w:eastAsia="標楷體" w:hAnsi="Times New Roman" w:cs="Times New Roman"/>
          <w:color w:val="000000"/>
          <w:sz w:val="28"/>
          <w:szCs w:val="36"/>
        </w:rPr>
        <w:t>convened by the D</w:t>
      </w:r>
      <w:r w:rsidR="001D3667" w:rsidRPr="001D3667">
        <w:rPr>
          <w:rFonts w:ascii="Times New Roman" w:eastAsia="標楷體" w:hAnsi="Times New Roman" w:cs="Times New Roman"/>
          <w:color w:val="000000"/>
          <w:sz w:val="28"/>
          <w:szCs w:val="36"/>
        </w:rPr>
        <w:t>ean</w:t>
      </w:r>
      <w:proofErr w:type="gramEnd"/>
      <w:r w:rsidR="001D3667">
        <w:rPr>
          <w:rFonts w:ascii="Times New Roman" w:eastAsia="標楷體" w:hAnsi="Times New Roman" w:cs="Times New Roman"/>
          <w:color w:val="000000"/>
          <w:sz w:val="28"/>
          <w:szCs w:val="36"/>
        </w:rPr>
        <w:t>.</w:t>
      </w:r>
      <w:r w:rsidR="001D3667" w:rsidRPr="001D3667">
        <w:rPr>
          <w:rFonts w:ascii="Times New Roman" w:eastAsia="標楷體" w:hAnsi="Times New Roman" w:cs="Times New Roman"/>
          <w:color w:val="000000"/>
          <w:sz w:val="28"/>
          <w:szCs w:val="36"/>
        </w:rPr>
        <w:t xml:space="preserve"> </w:t>
      </w:r>
      <w:r w:rsidR="001D3667" w:rsidRPr="00A47214">
        <w:rPr>
          <w:rFonts w:ascii="Times New Roman" w:eastAsia="標楷體" w:hAnsi="Times New Roman" w:cs="Times New Roman"/>
          <w:color w:val="000000"/>
          <w:sz w:val="28"/>
          <w:szCs w:val="36"/>
        </w:rPr>
        <w:t>If necessary</w:t>
      </w:r>
      <w:r w:rsidR="001D3667">
        <w:rPr>
          <w:rFonts w:ascii="Times New Roman" w:eastAsia="標楷體" w:hAnsi="Times New Roman" w:cs="Times New Roman"/>
          <w:color w:val="000000"/>
          <w:sz w:val="28"/>
          <w:szCs w:val="36"/>
        </w:rPr>
        <w:t>,</w:t>
      </w:r>
      <w:r w:rsidR="00147C97">
        <w:rPr>
          <w:rFonts w:ascii="Times New Roman" w:eastAsia="標楷體" w:hAnsi="Times New Roman" w:cs="Times New Roman"/>
          <w:color w:val="000000"/>
          <w:sz w:val="28"/>
          <w:szCs w:val="36"/>
        </w:rPr>
        <w:t xml:space="preserve"> the D</w:t>
      </w:r>
      <w:r w:rsidR="001D3667" w:rsidRPr="001D3667">
        <w:rPr>
          <w:rFonts w:ascii="Times New Roman" w:eastAsia="標楷體" w:hAnsi="Times New Roman" w:cs="Times New Roman"/>
          <w:color w:val="000000"/>
          <w:sz w:val="28"/>
          <w:szCs w:val="36"/>
        </w:rPr>
        <w:t>ean</w:t>
      </w:r>
      <w:r w:rsidR="001D3667">
        <w:rPr>
          <w:rFonts w:ascii="Times New Roman" w:eastAsia="標楷體" w:hAnsi="Times New Roman" w:cs="Times New Roman"/>
          <w:color w:val="000000"/>
          <w:sz w:val="28"/>
          <w:szCs w:val="36"/>
        </w:rPr>
        <w:t xml:space="preserve"> </w:t>
      </w:r>
      <w:r w:rsidR="00147C97">
        <w:rPr>
          <w:rFonts w:ascii="Times New Roman" w:eastAsia="標楷體" w:hAnsi="Times New Roman" w:cs="Times New Roman"/>
          <w:color w:val="000000"/>
          <w:sz w:val="28"/>
          <w:szCs w:val="36"/>
        </w:rPr>
        <w:t>can convene an extra</w:t>
      </w:r>
      <w:r w:rsidR="001D3667" w:rsidRPr="00BD3030">
        <w:rPr>
          <w:rFonts w:ascii="Times New Roman" w:eastAsia="標楷體" w:hAnsi="Times New Roman" w:cs="Times New Roman"/>
          <w:color w:val="000000"/>
          <w:sz w:val="28"/>
          <w:szCs w:val="36"/>
        </w:rPr>
        <w:t xml:space="preserve"> meeting</w:t>
      </w:r>
      <w:r w:rsidR="00043119">
        <w:rPr>
          <w:rFonts w:ascii="Times New Roman" w:eastAsia="標楷體" w:hAnsi="Times New Roman" w:cs="Times New Roman"/>
          <w:color w:val="000000"/>
          <w:sz w:val="28"/>
          <w:szCs w:val="36"/>
        </w:rPr>
        <w:t xml:space="preserve">. If </w:t>
      </w:r>
      <w:r w:rsidR="001D3667" w:rsidRPr="00BD3030">
        <w:rPr>
          <w:rFonts w:ascii="Times New Roman" w:eastAsia="標楷體" w:hAnsi="Times New Roman" w:cs="Times New Roman"/>
          <w:color w:val="000000"/>
          <w:sz w:val="28"/>
          <w:szCs w:val="36"/>
        </w:rPr>
        <w:t xml:space="preserve">more than one-third of the members </w:t>
      </w:r>
      <w:r w:rsidR="00043119">
        <w:rPr>
          <w:rFonts w:ascii="Times New Roman" w:eastAsia="標楷體" w:hAnsi="Times New Roman" w:cs="Times New Roman"/>
          <w:color w:val="000000"/>
          <w:sz w:val="28"/>
          <w:szCs w:val="36"/>
        </w:rPr>
        <w:t>think</w:t>
      </w:r>
      <w:r w:rsidR="00043119" w:rsidRPr="00043119">
        <w:rPr>
          <w:rFonts w:ascii="Times New Roman" w:eastAsia="標楷體" w:hAnsi="Times New Roman" w:cs="Times New Roman"/>
          <w:color w:val="000000"/>
          <w:sz w:val="28"/>
          <w:szCs w:val="36"/>
        </w:rPr>
        <w:t xml:space="preserve"> </w:t>
      </w:r>
      <w:r w:rsidR="00147C97">
        <w:rPr>
          <w:rFonts w:ascii="Times New Roman" w:eastAsia="標楷體" w:hAnsi="Times New Roman" w:cs="Times New Roman"/>
          <w:color w:val="000000"/>
          <w:sz w:val="28"/>
          <w:szCs w:val="36"/>
        </w:rPr>
        <w:t xml:space="preserve">it </w:t>
      </w:r>
      <w:r w:rsidR="00043119" w:rsidRPr="00043119">
        <w:rPr>
          <w:rFonts w:ascii="Times New Roman" w:eastAsia="標楷體" w:hAnsi="Times New Roman" w:cs="Times New Roman"/>
          <w:color w:val="000000"/>
          <w:sz w:val="28"/>
          <w:szCs w:val="36"/>
        </w:rPr>
        <w:t>necessary</w:t>
      </w:r>
      <w:r w:rsidR="00043119">
        <w:rPr>
          <w:rFonts w:ascii="Times New Roman" w:eastAsia="標楷體" w:hAnsi="Times New Roman" w:cs="Times New Roman"/>
          <w:color w:val="000000"/>
          <w:sz w:val="28"/>
          <w:szCs w:val="36"/>
        </w:rPr>
        <w:t xml:space="preserve">, they </w:t>
      </w:r>
      <w:r w:rsidR="00304AC8">
        <w:rPr>
          <w:rFonts w:ascii="Times New Roman" w:eastAsia="標楷體" w:hAnsi="Times New Roman" w:cs="Times New Roman"/>
          <w:color w:val="000000"/>
          <w:sz w:val="28"/>
          <w:szCs w:val="36"/>
        </w:rPr>
        <w:t>can propose in writing to hold an extra meeting.</w:t>
      </w:r>
    </w:p>
    <w:p w14:paraId="2AA77A1D" w14:textId="77777777" w:rsidR="00043119" w:rsidRPr="00043119" w:rsidRDefault="00043119" w:rsidP="00043119">
      <w:pPr>
        <w:pStyle w:val="ListParagraph"/>
        <w:rPr>
          <w:rFonts w:ascii="Times New Roman" w:eastAsia="標楷體" w:hAnsi="Times New Roman" w:cs="Times New Roman"/>
          <w:color w:val="000000"/>
          <w:sz w:val="28"/>
          <w:szCs w:val="36"/>
        </w:rPr>
      </w:pPr>
    </w:p>
    <w:p w14:paraId="4590D5B7" w14:textId="65AAD682" w:rsidR="005D0388" w:rsidRPr="005D0388" w:rsidRDefault="00304AC8" w:rsidP="005D0388">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304AC8">
        <w:rPr>
          <w:rFonts w:ascii="Times New Roman" w:eastAsia="標楷體" w:hAnsi="Times New Roman" w:cs="Times New Roman"/>
          <w:color w:val="000000"/>
          <w:sz w:val="28"/>
          <w:szCs w:val="36"/>
        </w:rPr>
        <w:t>In addition to the items submitted by the dean and the proposals of the department or committee members, the proposals of the administrative meeting must be signed by more than one-fifth of the representatives of the administrative meeting before they can accept the proposal.</w:t>
      </w:r>
    </w:p>
    <w:p w14:paraId="43844D28" w14:textId="77777777" w:rsidR="005D0388" w:rsidRPr="00304AC8" w:rsidRDefault="005D0388" w:rsidP="005D0388">
      <w:pPr>
        <w:pStyle w:val="ListParagraph"/>
        <w:ind w:leftChars="0" w:left="1560"/>
        <w:jc w:val="both"/>
        <w:rPr>
          <w:rFonts w:ascii="Times New Roman" w:eastAsia="標楷體" w:hAnsi="Times New Roman" w:cs="Times New Roman"/>
          <w:color w:val="000000"/>
          <w:sz w:val="28"/>
          <w:szCs w:val="36"/>
        </w:rPr>
      </w:pPr>
    </w:p>
    <w:p w14:paraId="4BE4D8E4" w14:textId="2853ED52" w:rsidR="000E59FA" w:rsidRDefault="000B12B4" w:rsidP="00BF79D9">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0B12B4">
        <w:rPr>
          <w:rFonts w:ascii="Times New Roman" w:eastAsia="標楷體" w:hAnsi="Times New Roman" w:cs="Times New Roman"/>
          <w:color w:val="000000"/>
          <w:sz w:val="28"/>
          <w:szCs w:val="36"/>
        </w:rPr>
        <w:t xml:space="preserve">The academic meeting shall not be discussed unless more than half of the attendees are present, and </w:t>
      </w:r>
      <w:r w:rsidR="00BF79D9">
        <w:rPr>
          <w:rFonts w:ascii="Times New Roman" w:eastAsia="標楷體" w:hAnsi="Times New Roman" w:cs="Times New Roman"/>
          <w:color w:val="000000"/>
          <w:sz w:val="28"/>
          <w:szCs w:val="36"/>
        </w:rPr>
        <w:t xml:space="preserve">shall not resolve until </w:t>
      </w:r>
      <w:r w:rsidRPr="000B12B4">
        <w:rPr>
          <w:rFonts w:ascii="Times New Roman" w:eastAsia="標楷體" w:hAnsi="Times New Roman" w:cs="Times New Roman"/>
          <w:color w:val="000000"/>
          <w:sz w:val="28"/>
          <w:szCs w:val="36"/>
        </w:rPr>
        <w:t xml:space="preserve">more than half of </w:t>
      </w:r>
      <w:r w:rsidRPr="000B12B4">
        <w:rPr>
          <w:rFonts w:ascii="Times New Roman" w:eastAsia="標楷體" w:hAnsi="Times New Roman" w:cs="Times New Roman"/>
          <w:color w:val="000000"/>
          <w:sz w:val="28"/>
          <w:szCs w:val="36"/>
        </w:rPr>
        <w:lastRenderedPageBreak/>
        <w:t>the attendees agree</w:t>
      </w:r>
      <w:r w:rsidR="00BF79D9">
        <w:rPr>
          <w:rFonts w:ascii="Times New Roman" w:eastAsia="標楷體" w:hAnsi="Times New Roman" w:cs="Times New Roman"/>
          <w:color w:val="000000"/>
          <w:sz w:val="28"/>
          <w:szCs w:val="36"/>
        </w:rPr>
        <w:t>. T</w:t>
      </w:r>
      <w:r w:rsidRPr="000B12B4">
        <w:rPr>
          <w:rFonts w:ascii="Times New Roman" w:eastAsia="標楷體" w:hAnsi="Times New Roman" w:cs="Times New Roman"/>
          <w:color w:val="000000"/>
          <w:sz w:val="28"/>
          <w:szCs w:val="36"/>
        </w:rPr>
        <w:t>he resolution must be reviewed only after two-thirds of the representatives present agree.</w:t>
      </w:r>
    </w:p>
    <w:p w14:paraId="25619013" w14:textId="77777777" w:rsidR="000E59FA" w:rsidRPr="00FF5AA3" w:rsidRDefault="000E59FA" w:rsidP="000E59FA">
      <w:pPr>
        <w:pStyle w:val="ListParagraph"/>
        <w:rPr>
          <w:rFonts w:ascii="Times New Roman" w:eastAsia="標楷體" w:hAnsi="Times New Roman" w:cs="Times New Roman"/>
          <w:color w:val="000000"/>
          <w:sz w:val="28"/>
          <w:szCs w:val="36"/>
        </w:rPr>
      </w:pPr>
    </w:p>
    <w:p w14:paraId="2AE0FC4D" w14:textId="77777777" w:rsidR="000E59FA" w:rsidRPr="00D35D8D" w:rsidRDefault="00942036" w:rsidP="00A47214">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942036">
        <w:rPr>
          <w:rFonts w:ascii="Times New Roman" w:eastAsia="標楷體" w:hAnsi="Times New Roman" w:cs="Times New Roman"/>
          <w:color w:val="000000"/>
          <w:sz w:val="28"/>
          <w:szCs w:val="36"/>
        </w:rPr>
        <w:t>In order to understand the actual situation of th</w:t>
      </w:r>
      <w:r>
        <w:rPr>
          <w:rFonts w:ascii="Times New Roman" w:eastAsia="標楷體" w:hAnsi="Times New Roman" w:cs="Times New Roman"/>
          <w:color w:val="000000"/>
          <w:sz w:val="28"/>
          <w:szCs w:val="36"/>
        </w:rPr>
        <w:t xml:space="preserve">is college, </w:t>
      </w:r>
      <w:r w:rsidR="003D1AFA">
        <w:rPr>
          <w:rFonts w:ascii="Times New Roman" w:eastAsia="標楷體" w:hAnsi="Times New Roman" w:cs="Times New Roman"/>
          <w:color w:val="000000"/>
          <w:sz w:val="28"/>
          <w:szCs w:val="36"/>
        </w:rPr>
        <w:t>the r</w:t>
      </w:r>
      <w:r w:rsidRPr="00942036">
        <w:rPr>
          <w:rFonts w:ascii="Times New Roman" w:eastAsia="標楷體" w:hAnsi="Times New Roman" w:cs="Times New Roman"/>
          <w:color w:val="000000"/>
          <w:sz w:val="28"/>
          <w:szCs w:val="36"/>
        </w:rPr>
        <w:t>elevant personnel or units should submit a report</w:t>
      </w:r>
      <w:r w:rsidR="00FF5AA3">
        <w:rPr>
          <w:rFonts w:ascii="Times New Roman" w:eastAsia="標楷體" w:hAnsi="Times New Roman" w:cs="Times New Roman"/>
          <w:color w:val="000000"/>
          <w:sz w:val="28"/>
          <w:szCs w:val="36"/>
        </w:rPr>
        <w:t>.</w:t>
      </w:r>
    </w:p>
    <w:p w14:paraId="143BCFD2" w14:textId="77777777" w:rsidR="00D35D8D" w:rsidRPr="006761FB" w:rsidRDefault="00D35D8D" w:rsidP="00A47214">
      <w:pPr>
        <w:ind w:left="1560" w:hanging="1560"/>
        <w:jc w:val="both"/>
        <w:rPr>
          <w:rFonts w:ascii="Times New Roman" w:eastAsia="標楷體" w:hAnsi="Times New Roman" w:cs="Times New Roman"/>
          <w:color w:val="000000"/>
          <w:sz w:val="28"/>
          <w:szCs w:val="36"/>
        </w:rPr>
      </w:pPr>
    </w:p>
    <w:p w14:paraId="55A06775" w14:textId="77777777" w:rsidR="00D35D8D" w:rsidRPr="00D35D8D" w:rsidRDefault="00C80D89" w:rsidP="00C80D89">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C80D89">
        <w:rPr>
          <w:rFonts w:ascii="Times New Roman" w:eastAsia="標楷體" w:hAnsi="Times New Roman" w:cs="Times New Roman"/>
          <w:color w:val="000000"/>
          <w:sz w:val="28"/>
          <w:szCs w:val="36"/>
        </w:rPr>
        <w:t>Th</w:t>
      </w:r>
      <w:r w:rsidR="00647CE3">
        <w:rPr>
          <w:rFonts w:ascii="Times New Roman" w:eastAsia="標楷體" w:hAnsi="Times New Roman" w:cs="Times New Roman"/>
          <w:color w:val="000000"/>
          <w:sz w:val="28"/>
          <w:szCs w:val="36"/>
        </w:rPr>
        <w:t xml:space="preserve">e Rules and amendments </w:t>
      </w:r>
      <w:r w:rsidR="00647CE3">
        <w:rPr>
          <w:rFonts w:ascii="Times New Roman" w:eastAsia="標楷體" w:hAnsi="Times New Roman" w:cs="Times New Roman" w:hint="eastAsia"/>
          <w:color w:val="000000"/>
          <w:sz w:val="28"/>
          <w:szCs w:val="36"/>
        </w:rPr>
        <w:t>a</w:t>
      </w:r>
      <w:r w:rsidR="00647CE3">
        <w:rPr>
          <w:rFonts w:ascii="Times New Roman" w:eastAsia="標楷體" w:hAnsi="Times New Roman" w:cs="Times New Roman"/>
          <w:color w:val="000000"/>
          <w:sz w:val="28"/>
          <w:szCs w:val="36"/>
        </w:rPr>
        <w:t>re</w:t>
      </w:r>
      <w:r w:rsidR="00647CE3" w:rsidRPr="00CD5C70">
        <w:rPr>
          <w:rFonts w:ascii="Times New Roman" w:eastAsia="標楷體" w:hAnsi="Times New Roman" w:cs="Times New Roman"/>
          <w:color w:val="000000"/>
          <w:sz w:val="28"/>
          <w:szCs w:val="36"/>
        </w:rPr>
        <w:t xml:space="preserve"> </w:t>
      </w:r>
      <w:r w:rsidR="00647CE3" w:rsidRPr="00C5132A">
        <w:rPr>
          <w:rFonts w:ascii="Times New Roman" w:eastAsia="標楷體" w:hAnsi="Times New Roman" w:cs="Times New Roman"/>
          <w:color w:val="000000"/>
          <w:sz w:val="28"/>
          <w:szCs w:val="36"/>
        </w:rPr>
        <w:t>reported to the</w:t>
      </w:r>
      <w:r w:rsidR="00647CE3">
        <w:rPr>
          <w:rFonts w:ascii="Times New Roman" w:eastAsia="標楷體" w:hAnsi="Times New Roman" w:cs="Times New Roman"/>
          <w:color w:val="000000"/>
          <w:sz w:val="28"/>
          <w:szCs w:val="36"/>
        </w:rPr>
        <w:t xml:space="preserve"> </w:t>
      </w:r>
      <w:r w:rsidR="00647CE3" w:rsidRPr="00C5132A">
        <w:rPr>
          <w:rFonts w:ascii="Times New Roman" w:eastAsia="標楷體" w:hAnsi="Times New Roman" w:cs="Times New Roman"/>
          <w:color w:val="000000"/>
          <w:sz w:val="28"/>
          <w:szCs w:val="36"/>
        </w:rPr>
        <w:t>Academic Council</w:t>
      </w:r>
      <w:r w:rsidR="00647CE3">
        <w:rPr>
          <w:rFonts w:ascii="Times New Roman" w:eastAsia="標楷體" w:hAnsi="Times New Roman" w:cs="Times New Roman"/>
          <w:color w:val="000000"/>
          <w:sz w:val="28"/>
          <w:szCs w:val="36"/>
        </w:rPr>
        <w:t xml:space="preserve"> and promulgated after being approved </w:t>
      </w:r>
      <w:bookmarkStart w:id="0" w:name="_GoBack"/>
      <w:bookmarkEnd w:id="0"/>
      <w:r w:rsidR="00647CE3" w:rsidRPr="004B5A39">
        <w:rPr>
          <w:rFonts w:ascii="Times New Roman" w:eastAsia="標楷體" w:hAnsi="Times New Roman" w:cs="Times New Roman"/>
          <w:color w:val="000000"/>
          <w:sz w:val="28"/>
          <w:szCs w:val="36"/>
        </w:rPr>
        <w:t>by the</w:t>
      </w:r>
      <w:r w:rsidRPr="00C80D89">
        <w:rPr>
          <w:rFonts w:ascii="Times New Roman" w:eastAsia="標楷體" w:hAnsi="Times New Roman" w:cs="Times New Roman"/>
          <w:color w:val="000000"/>
          <w:sz w:val="28"/>
          <w:szCs w:val="36"/>
        </w:rPr>
        <w:t xml:space="preserve"> </w:t>
      </w:r>
      <w:r w:rsidR="003D1AFA" w:rsidRPr="003D1AFA">
        <w:rPr>
          <w:rFonts w:ascii="Times New Roman" w:eastAsia="標楷體" w:hAnsi="Times New Roman" w:cs="Times New Roman"/>
          <w:color w:val="000000"/>
          <w:sz w:val="28"/>
          <w:szCs w:val="36"/>
        </w:rPr>
        <w:t xml:space="preserve">College Faculty Meeting and the </w:t>
      </w:r>
      <w:r w:rsidR="003D1AFA" w:rsidRPr="003D1168">
        <w:rPr>
          <w:rFonts w:ascii="Times New Roman" w:eastAsia="標楷體" w:hAnsi="Times New Roman" w:cs="Times New Roman"/>
          <w:color w:val="000000"/>
          <w:sz w:val="28"/>
          <w:szCs w:val="36"/>
        </w:rPr>
        <w:t>University</w:t>
      </w:r>
      <w:r w:rsidR="003D1AFA" w:rsidRPr="003D1AFA">
        <w:rPr>
          <w:rFonts w:ascii="Times New Roman" w:eastAsia="標楷體" w:hAnsi="Times New Roman" w:cs="Times New Roman"/>
          <w:color w:val="000000"/>
          <w:sz w:val="28"/>
          <w:szCs w:val="36"/>
        </w:rPr>
        <w:t xml:space="preserve"> Faculty Meeting</w:t>
      </w:r>
      <w:r w:rsidR="003D1AFA">
        <w:rPr>
          <w:rFonts w:ascii="Times New Roman" w:eastAsia="標楷體" w:hAnsi="Times New Roman" w:cs="Times New Roman"/>
          <w:color w:val="000000"/>
          <w:sz w:val="28"/>
          <w:szCs w:val="36"/>
        </w:rPr>
        <w:t>.</w:t>
      </w:r>
    </w:p>
    <w:sectPr w:rsidR="00D35D8D" w:rsidRPr="00D35D8D" w:rsidSect="00FE2C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9F19A" w14:textId="77777777" w:rsidR="000B12B4" w:rsidRDefault="000B12B4" w:rsidP="00365360">
      <w:r>
        <w:separator/>
      </w:r>
    </w:p>
  </w:endnote>
  <w:endnote w:type="continuationSeparator" w:id="0">
    <w:p w14:paraId="2670CA91" w14:textId="77777777" w:rsidR="000B12B4" w:rsidRDefault="000B12B4" w:rsidP="0036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標楷體">
    <w:altName w:val="Heiti SC Light"/>
    <w:charset w:val="88"/>
    <w:family w:val="script"/>
    <w:pitch w:val="fixed"/>
    <w:sig w:usb0="00000003" w:usb1="080E0000" w:usb2="00000016" w:usb3="00000000" w:csb0="00100001"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DC7E1" w14:textId="77777777" w:rsidR="000B12B4" w:rsidRDefault="000B12B4" w:rsidP="00365360">
      <w:r>
        <w:separator/>
      </w:r>
    </w:p>
  </w:footnote>
  <w:footnote w:type="continuationSeparator" w:id="0">
    <w:p w14:paraId="16788CF4" w14:textId="77777777" w:rsidR="000B12B4" w:rsidRDefault="000B12B4" w:rsidP="003653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D4315"/>
    <w:multiLevelType w:val="hybridMultilevel"/>
    <w:tmpl w:val="5E822EE0"/>
    <w:lvl w:ilvl="0" w:tplc="ADD0B274">
      <w:start w:val="1"/>
      <w:numFmt w:val="decimal"/>
      <w:lvlText w:val="Article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DBF05D2"/>
    <w:multiLevelType w:val="hybridMultilevel"/>
    <w:tmpl w:val="D9DC5692"/>
    <w:lvl w:ilvl="0" w:tplc="04090013">
      <w:start w:val="1"/>
      <w:numFmt w:val="upperRoman"/>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09"/>
    <w:rsid w:val="00036073"/>
    <w:rsid w:val="00043119"/>
    <w:rsid w:val="000462D0"/>
    <w:rsid w:val="00085CC1"/>
    <w:rsid w:val="000B12B4"/>
    <w:rsid w:val="000E59FA"/>
    <w:rsid w:val="00147C97"/>
    <w:rsid w:val="001D3667"/>
    <w:rsid w:val="00242133"/>
    <w:rsid w:val="00273569"/>
    <w:rsid w:val="002C3C34"/>
    <w:rsid w:val="002D031E"/>
    <w:rsid w:val="002D7878"/>
    <w:rsid w:val="002D7E42"/>
    <w:rsid w:val="00304AC8"/>
    <w:rsid w:val="00317022"/>
    <w:rsid w:val="00365360"/>
    <w:rsid w:val="003D1168"/>
    <w:rsid w:val="003D1AFA"/>
    <w:rsid w:val="00427651"/>
    <w:rsid w:val="00485776"/>
    <w:rsid w:val="004A3885"/>
    <w:rsid w:val="004F3269"/>
    <w:rsid w:val="004F5A85"/>
    <w:rsid w:val="00503409"/>
    <w:rsid w:val="00523001"/>
    <w:rsid w:val="005D0388"/>
    <w:rsid w:val="006005C3"/>
    <w:rsid w:val="006303AF"/>
    <w:rsid w:val="00644E75"/>
    <w:rsid w:val="00647CE3"/>
    <w:rsid w:val="006761FB"/>
    <w:rsid w:val="006B2A22"/>
    <w:rsid w:val="00710529"/>
    <w:rsid w:val="0079568E"/>
    <w:rsid w:val="007974B6"/>
    <w:rsid w:val="007D2545"/>
    <w:rsid w:val="007E034E"/>
    <w:rsid w:val="007E1416"/>
    <w:rsid w:val="008E141D"/>
    <w:rsid w:val="00942036"/>
    <w:rsid w:val="00993438"/>
    <w:rsid w:val="00A30907"/>
    <w:rsid w:val="00A47214"/>
    <w:rsid w:val="00B3621A"/>
    <w:rsid w:val="00B47BEC"/>
    <w:rsid w:val="00BF71CF"/>
    <w:rsid w:val="00BF79D9"/>
    <w:rsid w:val="00C14A96"/>
    <w:rsid w:val="00C164EB"/>
    <w:rsid w:val="00C53722"/>
    <w:rsid w:val="00C80D89"/>
    <w:rsid w:val="00CD16D8"/>
    <w:rsid w:val="00CF14F3"/>
    <w:rsid w:val="00CF7BEE"/>
    <w:rsid w:val="00D35D8D"/>
    <w:rsid w:val="00D74368"/>
    <w:rsid w:val="00E2598F"/>
    <w:rsid w:val="00E2709E"/>
    <w:rsid w:val="00E349D5"/>
    <w:rsid w:val="00E36F9A"/>
    <w:rsid w:val="00E56160"/>
    <w:rsid w:val="00E8098F"/>
    <w:rsid w:val="00EE79C5"/>
    <w:rsid w:val="00F721D8"/>
    <w:rsid w:val="00FC3F95"/>
    <w:rsid w:val="00FE2C22"/>
    <w:rsid w:val="00FF5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2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8D"/>
    <w:pPr>
      <w:ind w:leftChars="200" w:left="480"/>
    </w:pPr>
  </w:style>
  <w:style w:type="paragraph" w:styleId="Header">
    <w:name w:val="header"/>
    <w:basedOn w:val="Normal"/>
    <w:link w:val="HeaderChar"/>
    <w:uiPriority w:val="99"/>
    <w:unhideWhenUsed/>
    <w:rsid w:val="0036536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65360"/>
    <w:rPr>
      <w:sz w:val="20"/>
      <w:szCs w:val="20"/>
    </w:rPr>
  </w:style>
  <w:style w:type="paragraph" w:styleId="Footer">
    <w:name w:val="footer"/>
    <w:basedOn w:val="Normal"/>
    <w:link w:val="FooterChar"/>
    <w:uiPriority w:val="99"/>
    <w:unhideWhenUsed/>
    <w:rsid w:val="0036536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6536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8D"/>
    <w:pPr>
      <w:ind w:leftChars="200" w:left="480"/>
    </w:pPr>
  </w:style>
  <w:style w:type="paragraph" w:styleId="Header">
    <w:name w:val="header"/>
    <w:basedOn w:val="Normal"/>
    <w:link w:val="HeaderChar"/>
    <w:uiPriority w:val="99"/>
    <w:unhideWhenUsed/>
    <w:rsid w:val="0036536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65360"/>
    <w:rPr>
      <w:sz w:val="20"/>
      <w:szCs w:val="20"/>
    </w:rPr>
  </w:style>
  <w:style w:type="paragraph" w:styleId="Footer">
    <w:name w:val="footer"/>
    <w:basedOn w:val="Normal"/>
    <w:link w:val="FooterChar"/>
    <w:uiPriority w:val="99"/>
    <w:unhideWhenUsed/>
    <w:rsid w:val="0036536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653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48731">
      <w:bodyDiv w:val="1"/>
      <w:marLeft w:val="0"/>
      <w:marRight w:val="0"/>
      <w:marTop w:val="0"/>
      <w:marBottom w:val="0"/>
      <w:divBdr>
        <w:top w:val="none" w:sz="0" w:space="0" w:color="auto"/>
        <w:left w:val="none" w:sz="0" w:space="0" w:color="auto"/>
        <w:bottom w:val="none" w:sz="0" w:space="0" w:color="auto"/>
        <w:right w:val="none" w:sz="0" w:space="0" w:color="auto"/>
      </w:divBdr>
      <w:divsChild>
        <w:div w:id="402606816">
          <w:marLeft w:val="0"/>
          <w:marRight w:val="0"/>
          <w:marTop w:val="0"/>
          <w:marBottom w:val="0"/>
          <w:divBdr>
            <w:top w:val="none" w:sz="0" w:space="0" w:color="auto"/>
            <w:left w:val="none" w:sz="0" w:space="0" w:color="auto"/>
            <w:bottom w:val="none" w:sz="0" w:space="0" w:color="auto"/>
            <w:right w:val="none" w:sz="0" w:space="0" w:color="auto"/>
          </w:divBdr>
          <w:divsChild>
            <w:div w:id="2047560216">
              <w:marLeft w:val="0"/>
              <w:marRight w:val="0"/>
              <w:marTop w:val="0"/>
              <w:marBottom w:val="0"/>
              <w:divBdr>
                <w:top w:val="none" w:sz="0" w:space="0" w:color="auto"/>
                <w:left w:val="none" w:sz="0" w:space="0" w:color="auto"/>
                <w:bottom w:val="none" w:sz="0" w:space="0" w:color="auto"/>
                <w:right w:val="none" w:sz="0" w:space="0" w:color="auto"/>
              </w:divBdr>
              <w:divsChild>
                <w:div w:id="456681092">
                  <w:marLeft w:val="0"/>
                  <w:marRight w:val="0"/>
                  <w:marTop w:val="0"/>
                  <w:marBottom w:val="0"/>
                  <w:divBdr>
                    <w:top w:val="none" w:sz="0" w:space="0" w:color="auto"/>
                    <w:left w:val="none" w:sz="0" w:space="0" w:color="auto"/>
                    <w:bottom w:val="none" w:sz="0" w:space="0" w:color="auto"/>
                    <w:right w:val="none" w:sz="0" w:space="0" w:color="auto"/>
                  </w:divBdr>
                  <w:divsChild>
                    <w:div w:id="13658113">
                      <w:marLeft w:val="0"/>
                      <w:marRight w:val="0"/>
                      <w:marTop w:val="0"/>
                      <w:marBottom w:val="0"/>
                      <w:divBdr>
                        <w:top w:val="none" w:sz="0" w:space="0" w:color="auto"/>
                        <w:left w:val="none" w:sz="0" w:space="0" w:color="auto"/>
                        <w:bottom w:val="none" w:sz="0" w:space="0" w:color="auto"/>
                        <w:right w:val="none" w:sz="0" w:space="0" w:color="auto"/>
                      </w:divBdr>
                      <w:divsChild>
                        <w:div w:id="2070881679">
                          <w:marLeft w:val="0"/>
                          <w:marRight w:val="0"/>
                          <w:marTop w:val="0"/>
                          <w:marBottom w:val="0"/>
                          <w:divBdr>
                            <w:top w:val="none" w:sz="0" w:space="0" w:color="auto"/>
                            <w:left w:val="none" w:sz="0" w:space="0" w:color="auto"/>
                            <w:bottom w:val="none" w:sz="0" w:space="0" w:color="auto"/>
                            <w:right w:val="none" w:sz="0" w:space="0" w:color="auto"/>
                          </w:divBdr>
                          <w:divsChild>
                            <w:div w:id="1999655284">
                              <w:marLeft w:val="0"/>
                              <w:marRight w:val="0"/>
                              <w:marTop w:val="0"/>
                              <w:marBottom w:val="0"/>
                              <w:divBdr>
                                <w:top w:val="none" w:sz="0" w:space="0" w:color="auto"/>
                                <w:left w:val="none" w:sz="0" w:space="0" w:color="auto"/>
                                <w:bottom w:val="none" w:sz="0" w:space="0" w:color="auto"/>
                                <w:right w:val="none" w:sz="0" w:space="0" w:color="auto"/>
                              </w:divBdr>
                            </w:div>
                          </w:divsChild>
                        </w:div>
                        <w:div w:id="993992039">
                          <w:marLeft w:val="0"/>
                          <w:marRight w:val="0"/>
                          <w:marTop w:val="0"/>
                          <w:marBottom w:val="0"/>
                          <w:divBdr>
                            <w:top w:val="none" w:sz="0" w:space="0" w:color="auto"/>
                            <w:left w:val="none" w:sz="0" w:space="0" w:color="auto"/>
                            <w:bottom w:val="none" w:sz="0" w:space="0" w:color="auto"/>
                            <w:right w:val="none" w:sz="0" w:space="0" w:color="auto"/>
                          </w:divBdr>
                          <w:divsChild>
                            <w:div w:id="1317228044">
                              <w:marLeft w:val="0"/>
                              <w:marRight w:val="300"/>
                              <w:marTop w:val="180"/>
                              <w:marBottom w:val="0"/>
                              <w:divBdr>
                                <w:top w:val="none" w:sz="0" w:space="0" w:color="auto"/>
                                <w:left w:val="none" w:sz="0" w:space="0" w:color="auto"/>
                                <w:bottom w:val="none" w:sz="0" w:space="0" w:color="auto"/>
                                <w:right w:val="none" w:sz="0" w:space="0" w:color="auto"/>
                              </w:divBdr>
                              <w:divsChild>
                                <w:div w:id="20446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769369">
          <w:marLeft w:val="0"/>
          <w:marRight w:val="0"/>
          <w:marTop w:val="0"/>
          <w:marBottom w:val="0"/>
          <w:divBdr>
            <w:top w:val="none" w:sz="0" w:space="0" w:color="auto"/>
            <w:left w:val="none" w:sz="0" w:space="0" w:color="auto"/>
            <w:bottom w:val="none" w:sz="0" w:space="0" w:color="auto"/>
            <w:right w:val="none" w:sz="0" w:space="0" w:color="auto"/>
          </w:divBdr>
          <w:divsChild>
            <w:div w:id="1895652997">
              <w:marLeft w:val="0"/>
              <w:marRight w:val="0"/>
              <w:marTop w:val="0"/>
              <w:marBottom w:val="0"/>
              <w:divBdr>
                <w:top w:val="none" w:sz="0" w:space="0" w:color="auto"/>
                <w:left w:val="none" w:sz="0" w:space="0" w:color="auto"/>
                <w:bottom w:val="none" w:sz="0" w:space="0" w:color="auto"/>
                <w:right w:val="none" w:sz="0" w:space="0" w:color="auto"/>
              </w:divBdr>
              <w:divsChild>
                <w:div w:id="209463955">
                  <w:marLeft w:val="0"/>
                  <w:marRight w:val="0"/>
                  <w:marTop w:val="0"/>
                  <w:marBottom w:val="0"/>
                  <w:divBdr>
                    <w:top w:val="none" w:sz="0" w:space="0" w:color="auto"/>
                    <w:left w:val="none" w:sz="0" w:space="0" w:color="auto"/>
                    <w:bottom w:val="none" w:sz="0" w:space="0" w:color="auto"/>
                    <w:right w:val="none" w:sz="0" w:space="0" w:color="auto"/>
                  </w:divBdr>
                  <w:divsChild>
                    <w:div w:id="1693721409">
                      <w:marLeft w:val="0"/>
                      <w:marRight w:val="0"/>
                      <w:marTop w:val="0"/>
                      <w:marBottom w:val="0"/>
                      <w:divBdr>
                        <w:top w:val="none" w:sz="0" w:space="0" w:color="auto"/>
                        <w:left w:val="none" w:sz="0" w:space="0" w:color="auto"/>
                        <w:bottom w:val="none" w:sz="0" w:space="0" w:color="auto"/>
                        <w:right w:val="none" w:sz="0" w:space="0" w:color="auto"/>
                      </w:divBdr>
                      <w:divsChild>
                        <w:div w:id="2017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01553">
      <w:bodyDiv w:val="1"/>
      <w:marLeft w:val="0"/>
      <w:marRight w:val="0"/>
      <w:marTop w:val="0"/>
      <w:marBottom w:val="0"/>
      <w:divBdr>
        <w:top w:val="none" w:sz="0" w:space="0" w:color="auto"/>
        <w:left w:val="none" w:sz="0" w:space="0" w:color="auto"/>
        <w:bottom w:val="none" w:sz="0" w:space="0" w:color="auto"/>
        <w:right w:val="none" w:sz="0" w:space="0" w:color="auto"/>
      </w:divBdr>
      <w:divsChild>
        <w:div w:id="1393311790">
          <w:marLeft w:val="0"/>
          <w:marRight w:val="0"/>
          <w:marTop w:val="0"/>
          <w:marBottom w:val="0"/>
          <w:divBdr>
            <w:top w:val="none" w:sz="0" w:space="0" w:color="auto"/>
            <w:left w:val="none" w:sz="0" w:space="0" w:color="auto"/>
            <w:bottom w:val="none" w:sz="0" w:space="0" w:color="auto"/>
            <w:right w:val="none" w:sz="0" w:space="0" w:color="auto"/>
          </w:divBdr>
          <w:divsChild>
            <w:div w:id="1398473290">
              <w:marLeft w:val="0"/>
              <w:marRight w:val="0"/>
              <w:marTop w:val="0"/>
              <w:marBottom w:val="0"/>
              <w:divBdr>
                <w:top w:val="none" w:sz="0" w:space="0" w:color="auto"/>
                <w:left w:val="none" w:sz="0" w:space="0" w:color="auto"/>
                <w:bottom w:val="none" w:sz="0" w:space="0" w:color="auto"/>
                <w:right w:val="none" w:sz="0" w:space="0" w:color="auto"/>
              </w:divBdr>
              <w:divsChild>
                <w:div w:id="879896190">
                  <w:marLeft w:val="0"/>
                  <w:marRight w:val="0"/>
                  <w:marTop w:val="0"/>
                  <w:marBottom w:val="0"/>
                  <w:divBdr>
                    <w:top w:val="none" w:sz="0" w:space="0" w:color="auto"/>
                    <w:left w:val="none" w:sz="0" w:space="0" w:color="auto"/>
                    <w:bottom w:val="none" w:sz="0" w:space="0" w:color="auto"/>
                    <w:right w:val="none" w:sz="0" w:space="0" w:color="auto"/>
                  </w:divBdr>
                  <w:divsChild>
                    <w:div w:id="1525971748">
                      <w:marLeft w:val="0"/>
                      <w:marRight w:val="0"/>
                      <w:marTop w:val="0"/>
                      <w:marBottom w:val="0"/>
                      <w:divBdr>
                        <w:top w:val="none" w:sz="0" w:space="0" w:color="auto"/>
                        <w:left w:val="none" w:sz="0" w:space="0" w:color="auto"/>
                        <w:bottom w:val="none" w:sz="0" w:space="0" w:color="auto"/>
                        <w:right w:val="none" w:sz="0" w:space="0" w:color="auto"/>
                      </w:divBdr>
                      <w:divsChild>
                        <w:div w:id="1646663860">
                          <w:marLeft w:val="0"/>
                          <w:marRight w:val="0"/>
                          <w:marTop w:val="0"/>
                          <w:marBottom w:val="0"/>
                          <w:divBdr>
                            <w:top w:val="none" w:sz="0" w:space="0" w:color="auto"/>
                            <w:left w:val="none" w:sz="0" w:space="0" w:color="auto"/>
                            <w:bottom w:val="none" w:sz="0" w:space="0" w:color="auto"/>
                            <w:right w:val="none" w:sz="0" w:space="0" w:color="auto"/>
                          </w:divBdr>
                          <w:divsChild>
                            <w:div w:id="131870222">
                              <w:marLeft w:val="0"/>
                              <w:marRight w:val="0"/>
                              <w:marTop w:val="0"/>
                              <w:marBottom w:val="0"/>
                              <w:divBdr>
                                <w:top w:val="none" w:sz="0" w:space="0" w:color="auto"/>
                                <w:left w:val="none" w:sz="0" w:space="0" w:color="auto"/>
                                <w:bottom w:val="none" w:sz="0" w:space="0" w:color="auto"/>
                                <w:right w:val="none" w:sz="0" w:space="0" w:color="auto"/>
                              </w:divBdr>
                            </w:div>
                          </w:divsChild>
                        </w:div>
                        <w:div w:id="1370956121">
                          <w:marLeft w:val="0"/>
                          <w:marRight w:val="0"/>
                          <w:marTop w:val="0"/>
                          <w:marBottom w:val="0"/>
                          <w:divBdr>
                            <w:top w:val="none" w:sz="0" w:space="0" w:color="auto"/>
                            <w:left w:val="none" w:sz="0" w:space="0" w:color="auto"/>
                            <w:bottom w:val="none" w:sz="0" w:space="0" w:color="auto"/>
                            <w:right w:val="none" w:sz="0" w:space="0" w:color="auto"/>
                          </w:divBdr>
                          <w:divsChild>
                            <w:div w:id="2058357890">
                              <w:marLeft w:val="0"/>
                              <w:marRight w:val="300"/>
                              <w:marTop w:val="180"/>
                              <w:marBottom w:val="0"/>
                              <w:divBdr>
                                <w:top w:val="none" w:sz="0" w:space="0" w:color="auto"/>
                                <w:left w:val="none" w:sz="0" w:space="0" w:color="auto"/>
                                <w:bottom w:val="none" w:sz="0" w:space="0" w:color="auto"/>
                                <w:right w:val="none" w:sz="0" w:space="0" w:color="auto"/>
                              </w:divBdr>
                              <w:divsChild>
                                <w:div w:id="12216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38904">
          <w:marLeft w:val="0"/>
          <w:marRight w:val="0"/>
          <w:marTop w:val="0"/>
          <w:marBottom w:val="0"/>
          <w:divBdr>
            <w:top w:val="none" w:sz="0" w:space="0" w:color="auto"/>
            <w:left w:val="none" w:sz="0" w:space="0" w:color="auto"/>
            <w:bottom w:val="none" w:sz="0" w:space="0" w:color="auto"/>
            <w:right w:val="none" w:sz="0" w:space="0" w:color="auto"/>
          </w:divBdr>
          <w:divsChild>
            <w:div w:id="476411120">
              <w:marLeft w:val="0"/>
              <w:marRight w:val="0"/>
              <w:marTop w:val="0"/>
              <w:marBottom w:val="0"/>
              <w:divBdr>
                <w:top w:val="none" w:sz="0" w:space="0" w:color="auto"/>
                <w:left w:val="none" w:sz="0" w:space="0" w:color="auto"/>
                <w:bottom w:val="none" w:sz="0" w:space="0" w:color="auto"/>
                <w:right w:val="none" w:sz="0" w:space="0" w:color="auto"/>
              </w:divBdr>
              <w:divsChild>
                <w:div w:id="76756516">
                  <w:marLeft w:val="0"/>
                  <w:marRight w:val="0"/>
                  <w:marTop w:val="0"/>
                  <w:marBottom w:val="0"/>
                  <w:divBdr>
                    <w:top w:val="none" w:sz="0" w:space="0" w:color="auto"/>
                    <w:left w:val="none" w:sz="0" w:space="0" w:color="auto"/>
                    <w:bottom w:val="none" w:sz="0" w:space="0" w:color="auto"/>
                    <w:right w:val="none" w:sz="0" w:space="0" w:color="auto"/>
                  </w:divBdr>
                  <w:divsChild>
                    <w:div w:id="459425710">
                      <w:marLeft w:val="0"/>
                      <w:marRight w:val="0"/>
                      <w:marTop w:val="0"/>
                      <w:marBottom w:val="0"/>
                      <w:divBdr>
                        <w:top w:val="none" w:sz="0" w:space="0" w:color="auto"/>
                        <w:left w:val="none" w:sz="0" w:space="0" w:color="auto"/>
                        <w:bottom w:val="none" w:sz="0" w:space="0" w:color="auto"/>
                        <w:right w:val="none" w:sz="0" w:space="0" w:color="auto"/>
                      </w:divBdr>
                      <w:divsChild>
                        <w:div w:id="11114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75">
      <w:bodyDiv w:val="1"/>
      <w:marLeft w:val="0"/>
      <w:marRight w:val="0"/>
      <w:marTop w:val="0"/>
      <w:marBottom w:val="0"/>
      <w:divBdr>
        <w:top w:val="none" w:sz="0" w:space="0" w:color="auto"/>
        <w:left w:val="none" w:sz="0" w:space="0" w:color="auto"/>
        <w:bottom w:val="none" w:sz="0" w:space="0" w:color="auto"/>
        <w:right w:val="none" w:sz="0" w:space="0" w:color="auto"/>
      </w:divBdr>
      <w:divsChild>
        <w:div w:id="1101997797">
          <w:marLeft w:val="0"/>
          <w:marRight w:val="0"/>
          <w:marTop w:val="0"/>
          <w:marBottom w:val="0"/>
          <w:divBdr>
            <w:top w:val="none" w:sz="0" w:space="0" w:color="auto"/>
            <w:left w:val="none" w:sz="0" w:space="0" w:color="auto"/>
            <w:bottom w:val="none" w:sz="0" w:space="0" w:color="auto"/>
            <w:right w:val="none" w:sz="0" w:space="0" w:color="auto"/>
          </w:divBdr>
          <w:divsChild>
            <w:div w:id="2099209748">
              <w:marLeft w:val="0"/>
              <w:marRight w:val="0"/>
              <w:marTop w:val="0"/>
              <w:marBottom w:val="0"/>
              <w:divBdr>
                <w:top w:val="none" w:sz="0" w:space="0" w:color="auto"/>
                <w:left w:val="none" w:sz="0" w:space="0" w:color="auto"/>
                <w:bottom w:val="none" w:sz="0" w:space="0" w:color="auto"/>
                <w:right w:val="none" w:sz="0" w:space="0" w:color="auto"/>
              </w:divBdr>
              <w:divsChild>
                <w:div w:id="1738355996">
                  <w:marLeft w:val="0"/>
                  <w:marRight w:val="0"/>
                  <w:marTop w:val="0"/>
                  <w:marBottom w:val="0"/>
                  <w:divBdr>
                    <w:top w:val="none" w:sz="0" w:space="0" w:color="auto"/>
                    <w:left w:val="none" w:sz="0" w:space="0" w:color="auto"/>
                    <w:bottom w:val="none" w:sz="0" w:space="0" w:color="auto"/>
                    <w:right w:val="none" w:sz="0" w:space="0" w:color="auto"/>
                  </w:divBdr>
                  <w:divsChild>
                    <w:div w:id="1495607485">
                      <w:marLeft w:val="0"/>
                      <w:marRight w:val="0"/>
                      <w:marTop w:val="0"/>
                      <w:marBottom w:val="0"/>
                      <w:divBdr>
                        <w:top w:val="none" w:sz="0" w:space="0" w:color="auto"/>
                        <w:left w:val="none" w:sz="0" w:space="0" w:color="auto"/>
                        <w:bottom w:val="none" w:sz="0" w:space="0" w:color="auto"/>
                        <w:right w:val="none" w:sz="0" w:space="0" w:color="auto"/>
                      </w:divBdr>
                      <w:divsChild>
                        <w:div w:id="278340672">
                          <w:marLeft w:val="0"/>
                          <w:marRight w:val="0"/>
                          <w:marTop w:val="0"/>
                          <w:marBottom w:val="0"/>
                          <w:divBdr>
                            <w:top w:val="none" w:sz="0" w:space="0" w:color="auto"/>
                            <w:left w:val="none" w:sz="0" w:space="0" w:color="auto"/>
                            <w:bottom w:val="none" w:sz="0" w:space="0" w:color="auto"/>
                            <w:right w:val="none" w:sz="0" w:space="0" w:color="auto"/>
                          </w:divBdr>
                          <w:divsChild>
                            <w:div w:id="1132989364">
                              <w:marLeft w:val="0"/>
                              <w:marRight w:val="0"/>
                              <w:marTop w:val="0"/>
                              <w:marBottom w:val="0"/>
                              <w:divBdr>
                                <w:top w:val="none" w:sz="0" w:space="0" w:color="auto"/>
                                <w:left w:val="none" w:sz="0" w:space="0" w:color="auto"/>
                                <w:bottom w:val="none" w:sz="0" w:space="0" w:color="auto"/>
                                <w:right w:val="none" w:sz="0" w:space="0" w:color="auto"/>
                              </w:divBdr>
                            </w:div>
                          </w:divsChild>
                        </w:div>
                        <w:div w:id="1538349094">
                          <w:marLeft w:val="0"/>
                          <w:marRight w:val="0"/>
                          <w:marTop w:val="0"/>
                          <w:marBottom w:val="0"/>
                          <w:divBdr>
                            <w:top w:val="none" w:sz="0" w:space="0" w:color="auto"/>
                            <w:left w:val="none" w:sz="0" w:space="0" w:color="auto"/>
                            <w:bottom w:val="none" w:sz="0" w:space="0" w:color="auto"/>
                            <w:right w:val="none" w:sz="0" w:space="0" w:color="auto"/>
                          </w:divBdr>
                          <w:divsChild>
                            <w:div w:id="1968046306">
                              <w:marLeft w:val="0"/>
                              <w:marRight w:val="300"/>
                              <w:marTop w:val="180"/>
                              <w:marBottom w:val="0"/>
                              <w:divBdr>
                                <w:top w:val="none" w:sz="0" w:space="0" w:color="auto"/>
                                <w:left w:val="none" w:sz="0" w:space="0" w:color="auto"/>
                                <w:bottom w:val="none" w:sz="0" w:space="0" w:color="auto"/>
                                <w:right w:val="none" w:sz="0" w:space="0" w:color="auto"/>
                              </w:divBdr>
                              <w:divsChild>
                                <w:div w:id="9343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967565">
          <w:marLeft w:val="0"/>
          <w:marRight w:val="0"/>
          <w:marTop w:val="0"/>
          <w:marBottom w:val="0"/>
          <w:divBdr>
            <w:top w:val="none" w:sz="0" w:space="0" w:color="auto"/>
            <w:left w:val="none" w:sz="0" w:space="0" w:color="auto"/>
            <w:bottom w:val="none" w:sz="0" w:space="0" w:color="auto"/>
            <w:right w:val="none" w:sz="0" w:space="0" w:color="auto"/>
          </w:divBdr>
          <w:divsChild>
            <w:div w:id="1491095512">
              <w:marLeft w:val="0"/>
              <w:marRight w:val="0"/>
              <w:marTop w:val="0"/>
              <w:marBottom w:val="0"/>
              <w:divBdr>
                <w:top w:val="none" w:sz="0" w:space="0" w:color="auto"/>
                <w:left w:val="none" w:sz="0" w:space="0" w:color="auto"/>
                <w:bottom w:val="none" w:sz="0" w:space="0" w:color="auto"/>
                <w:right w:val="none" w:sz="0" w:space="0" w:color="auto"/>
              </w:divBdr>
              <w:divsChild>
                <w:div w:id="1417896636">
                  <w:marLeft w:val="0"/>
                  <w:marRight w:val="0"/>
                  <w:marTop w:val="0"/>
                  <w:marBottom w:val="0"/>
                  <w:divBdr>
                    <w:top w:val="none" w:sz="0" w:space="0" w:color="auto"/>
                    <w:left w:val="none" w:sz="0" w:space="0" w:color="auto"/>
                    <w:bottom w:val="none" w:sz="0" w:space="0" w:color="auto"/>
                    <w:right w:val="none" w:sz="0" w:space="0" w:color="auto"/>
                  </w:divBdr>
                  <w:divsChild>
                    <w:div w:id="1835682413">
                      <w:marLeft w:val="0"/>
                      <w:marRight w:val="0"/>
                      <w:marTop w:val="0"/>
                      <w:marBottom w:val="0"/>
                      <w:divBdr>
                        <w:top w:val="none" w:sz="0" w:space="0" w:color="auto"/>
                        <w:left w:val="none" w:sz="0" w:space="0" w:color="auto"/>
                        <w:bottom w:val="none" w:sz="0" w:space="0" w:color="auto"/>
                        <w:right w:val="none" w:sz="0" w:space="0" w:color="auto"/>
                      </w:divBdr>
                      <w:divsChild>
                        <w:div w:id="7214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B55E-467F-AC47-9FD7-902300F8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660</Words>
  <Characters>3767</Characters>
  <Application>Microsoft Macintosh Word</Application>
  <DocSecurity>0</DocSecurity>
  <Lines>31</Lines>
  <Paragraphs>8</Paragraphs>
  <ScaleCrop>false</ScaleCrop>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Matan Shelomi</cp:lastModifiedBy>
  <cp:revision>15</cp:revision>
  <dcterms:created xsi:type="dcterms:W3CDTF">2020-07-09T03:40:00Z</dcterms:created>
  <dcterms:modified xsi:type="dcterms:W3CDTF">2020-07-20T04:41:00Z</dcterms:modified>
</cp:coreProperties>
</file>